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0A" w:rsidRPr="00AA5BFB" w:rsidRDefault="00DB211D" w:rsidP="00225ADB">
      <w:pPr>
        <w:pStyle w:val="ac"/>
        <w:tabs>
          <w:tab w:val="left" w:pos="8931"/>
        </w:tabs>
        <w:spacing w:line="230" w:lineRule="auto"/>
        <w:ind w:left="5387"/>
        <w:jc w:val="both"/>
        <w:rPr>
          <w:rFonts w:ascii="Times New Roman" w:hAnsi="Times New Roman" w:cs="Times New Roman"/>
          <w:color w:val="FF0000"/>
          <w:sz w:val="20"/>
          <w:szCs w:val="20"/>
        </w:rPr>
      </w:pPr>
      <w:r>
        <w:rPr>
          <w:rFonts w:ascii="Times New Roman" w:hAnsi="Times New Roman" w:cs="Times New Roman"/>
          <w:sz w:val="20"/>
          <w:szCs w:val="20"/>
        </w:rPr>
        <w:t>Додаток 1 до протоколу</w:t>
      </w:r>
      <w:r w:rsidR="006B6B67">
        <w:rPr>
          <w:rFonts w:ascii="Times New Roman" w:hAnsi="Times New Roman" w:cs="Times New Roman"/>
          <w:sz w:val="20"/>
          <w:szCs w:val="20"/>
        </w:rPr>
        <w:t xml:space="preserve"> </w:t>
      </w:r>
      <w:r w:rsidR="00041EAD">
        <w:rPr>
          <w:rFonts w:ascii="Times New Roman" w:hAnsi="Times New Roman" w:cs="Times New Roman"/>
          <w:sz w:val="20"/>
          <w:szCs w:val="20"/>
        </w:rPr>
        <w:t xml:space="preserve">засідання </w:t>
      </w:r>
      <w:r w:rsidR="007E4609">
        <w:rPr>
          <w:rFonts w:ascii="Times New Roman" w:hAnsi="Times New Roman" w:cs="Times New Roman"/>
          <w:sz w:val="20"/>
          <w:szCs w:val="20"/>
        </w:rPr>
        <w:t xml:space="preserve"> </w:t>
      </w:r>
      <w:r w:rsidR="0022232F">
        <w:rPr>
          <w:rFonts w:ascii="Times New Roman" w:hAnsi="Times New Roman" w:cs="Times New Roman"/>
          <w:sz w:val="20"/>
          <w:szCs w:val="20"/>
        </w:rPr>
        <w:t xml:space="preserve">комісії з </w:t>
      </w:r>
      <w:r w:rsidR="003716F6">
        <w:rPr>
          <w:rFonts w:ascii="Times New Roman" w:hAnsi="Times New Roman" w:cs="Times New Roman"/>
          <w:sz w:val="20"/>
          <w:szCs w:val="20"/>
        </w:rPr>
        <w:t xml:space="preserve">     </w:t>
      </w:r>
      <w:r w:rsidR="0022232F">
        <w:rPr>
          <w:rFonts w:ascii="Times New Roman" w:hAnsi="Times New Roman" w:cs="Times New Roman"/>
          <w:sz w:val="20"/>
          <w:szCs w:val="20"/>
        </w:rPr>
        <w:t xml:space="preserve">оцінки корупційних ризиків у </w:t>
      </w:r>
      <w:r w:rsidR="007E4609">
        <w:rPr>
          <w:rFonts w:ascii="Times New Roman" w:hAnsi="Times New Roman" w:cs="Times New Roman"/>
          <w:sz w:val="20"/>
          <w:szCs w:val="20"/>
        </w:rPr>
        <w:t xml:space="preserve"> </w:t>
      </w:r>
      <w:r w:rsidR="0022232F">
        <w:rPr>
          <w:rFonts w:ascii="Times New Roman" w:hAnsi="Times New Roman" w:cs="Times New Roman"/>
          <w:sz w:val="20"/>
          <w:szCs w:val="20"/>
        </w:rPr>
        <w:t>діяльності</w:t>
      </w:r>
      <w:r w:rsidR="00041EAD">
        <w:rPr>
          <w:rFonts w:ascii="Times New Roman" w:hAnsi="Times New Roman" w:cs="Times New Roman"/>
          <w:sz w:val="20"/>
          <w:szCs w:val="20"/>
        </w:rPr>
        <w:t xml:space="preserve"> </w:t>
      </w:r>
      <w:r w:rsidR="003716F6">
        <w:rPr>
          <w:rFonts w:ascii="Times New Roman" w:hAnsi="Times New Roman" w:cs="Times New Roman"/>
          <w:sz w:val="20"/>
          <w:szCs w:val="20"/>
        </w:rPr>
        <w:t xml:space="preserve">         </w:t>
      </w:r>
      <w:r w:rsidR="0022232F">
        <w:rPr>
          <w:rFonts w:ascii="Times New Roman" w:hAnsi="Times New Roman" w:cs="Times New Roman"/>
          <w:sz w:val="20"/>
          <w:szCs w:val="20"/>
        </w:rPr>
        <w:t xml:space="preserve">облдержадміністрації та її структурних </w:t>
      </w:r>
      <w:r>
        <w:rPr>
          <w:rFonts w:ascii="Times New Roman" w:hAnsi="Times New Roman" w:cs="Times New Roman"/>
          <w:sz w:val="20"/>
          <w:szCs w:val="20"/>
        </w:rPr>
        <w:t xml:space="preserve">     </w:t>
      </w:r>
      <w:r w:rsidR="003716F6">
        <w:rPr>
          <w:rFonts w:ascii="Times New Roman" w:hAnsi="Times New Roman" w:cs="Times New Roman"/>
          <w:sz w:val="20"/>
          <w:szCs w:val="20"/>
        </w:rPr>
        <w:t xml:space="preserve"> </w:t>
      </w:r>
      <w:r>
        <w:rPr>
          <w:rFonts w:ascii="Times New Roman" w:hAnsi="Times New Roman" w:cs="Times New Roman"/>
          <w:sz w:val="20"/>
          <w:szCs w:val="20"/>
        </w:rPr>
        <w:t xml:space="preserve"> </w:t>
      </w:r>
      <w:r w:rsidR="003716F6">
        <w:rPr>
          <w:rFonts w:ascii="Times New Roman" w:hAnsi="Times New Roman" w:cs="Times New Roman"/>
          <w:sz w:val="20"/>
          <w:szCs w:val="20"/>
        </w:rPr>
        <w:t xml:space="preserve">       </w:t>
      </w:r>
      <w:r w:rsidR="0022232F">
        <w:rPr>
          <w:rFonts w:ascii="Times New Roman" w:hAnsi="Times New Roman" w:cs="Times New Roman"/>
          <w:sz w:val="20"/>
          <w:szCs w:val="20"/>
        </w:rPr>
        <w:t xml:space="preserve">підрозділів </w:t>
      </w:r>
      <w:r w:rsidR="003716F6" w:rsidRPr="00AA5BFB">
        <w:rPr>
          <w:rFonts w:ascii="Times New Roman" w:hAnsi="Times New Roman" w:cs="Times New Roman"/>
          <w:color w:val="FF0000"/>
          <w:sz w:val="20"/>
          <w:szCs w:val="20"/>
        </w:rPr>
        <w:t>в</w:t>
      </w:r>
      <w:r w:rsidR="00A95FE0" w:rsidRPr="00AA5BFB">
        <w:rPr>
          <w:rFonts w:ascii="Times New Roman" w:hAnsi="Times New Roman" w:cs="Times New Roman"/>
          <w:color w:val="FF0000"/>
          <w:sz w:val="20"/>
          <w:szCs w:val="20"/>
        </w:rPr>
        <w:t>ід</w:t>
      </w:r>
      <w:r w:rsidR="003716F6" w:rsidRPr="00AA5BFB">
        <w:rPr>
          <w:rFonts w:ascii="Times New Roman" w:hAnsi="Times New Roman" w:cs="Times New Roman"/>
          <w:color w:val="FF0000"/>
          <w:sz w:val="20"/>
          <w:szCs w:val="20"/>
        </w:rPr>
        <w:t xml:space="preserve"> </w:t>
      </w:r>
      <w:r w:rsidR="00E1180A">
        <w:rPr>
          <w:rFonts w:ascii="Times New Roman" w:hAnsi="Times New Roman" w:cs="Times New Roman"/>
          <w:color w:val="FF0000"/>
          <w:sz w:val="20"/>
          <w:szCs w:val="20"/>
        </w:rPr>
        <w:t>25 жовтня</w:t>
      </w:r>
      <w:r w:rsidR="00DA3265" w:rsidRPr="00AA5BFB">
        <w:rPr>
          <w:rFonts w:ascii="Times New Roman" w:hAnsi="Times New Roman" w:cs="Times New Roman"/>
          <w:color w:val="FF0000"/>
          <w:sz w:val="20"/>
          <w:szCs w:val="20"/>
        </w:rPr>
        <w:t xml:space="preserve"> </w:t>
      </w:r>
      <w:r w:rsidR="00B10AC8" w:rsidRPr="00AA5BFB">
        <w:rPr>
          <w:rFonts w:ascii="Times New Roman" w:hAnsi="Times New Roman" w:cs="Times New Roman"/>
          <w:color w:val="FF0000"/>
          <w:sz w:val="20"/>
          <w:szCs w:val="20"/>
        </w:rPr>
        <w:t>202</w:t>
      </w:r>
      <w:r w:rsidR="00473A21" w:rsidRPr="00AA5BFB">
        <w:rPr>
          <w:rFonts w:ascii="Times New Roman" w:hAnsi="Times New Roman" w:cs="Times New Roman"/>
          <w:color w:val="FF0000"/>
          <w:sz w:val="20"/>
          <w:szCs w:val="20"/>
        </w:rPr>
        <w:t>1</w:t>
      </w:r>
      <w:r w:rsidR="003716F6" w:rsidRPr="00AA5BFB">
        <w:rPr>
          <w:rFonts w:ascii="Times New Roman" w:hAnsi="Times New Roman" w:cs="Times New Roman"/>
          <w:color w:val="FF0000"/>
          <w:sz w:val="20"/>
          <w:szCs w:val="20"/>
        </w:rPr>
        <w:t xml:space="preserve"> </w:t>
      </w:r>
      <w:r w:rsidR="000610CC" w:rsidRPr="00AA5BFB">
        <w:rPr>
          <w:rFonts w:ascii="Times New Roman" w:hAnsi="Times New Roman" w:cs="Times New Roman"/>
          <w:color w:val="FF0000"/>
          <w:sz w:val="20"/>
          <w:szCs w:val="20"/>
        </w:rPr>
        <w:t>року №</w:t>
      </w:r>
      <w:r w:rsidR="003716F6" w:rsidRPr="00AA5BFB">
        <w:rPr>
          <w:rFonts w:ascii="Times New Roman" w:hAnsi="Times New Roman" w:cs="Times New Roman"/>
          <w:color w:val="FF0000"/>
          <w:sz w:val="20"/>
          <w:szCs w:val="20"/>
        </w:rPr>
        <w:t xml:space="preserve"> </w:t>
      </w:r>
      <w:r w:rsidR="00473A21" w:rsidRPr="00AA5BFB">
        <w:rPr>
          <w:rFonts w:ascii="Times New Roman" w:hAnsi="Times New Roman" w:cs="Times New Roman"/>
          <w:color w:val="FF0000"/>
          <w:sz w:val="20"/>
          <w:szCs w:val="20"/>
        </w:rPr>
        <w:t>1</w:t>
      </w:r>
      <w:r w:rsidR="00E1180A">
        <w:rPr>
          <w:rFonts w:ascii="Times New Roman" w:hAnsi="Times New Roman" w:cs="Times New Roman"/>
          <w:color w:val="FF0000"/>
          <w:sz w:val="20"/>
          <w:szCs w:val="20"/>
        </w:rPr>
        <w:t>4</w:t>
      </w:r>
      <w:bookmarkStart w:id="0" w:name="_GoBack"/>
      <w:bookmarkEnd w:id="0"/>
    </w:p>
    <w:p w:rsidR="002D150A" w:rsidRDefault="002D150A" w:rsidP="00225ADB">
      <w:pPr>
        <w:pStyle w:val="ac"/>
        <w:tabs>
          <w:tab w:val="left" w:pos="8931"/>
        </w:tabs>
        <w:spacing w:line="230" w:lineRule="auto"/>
        <w:jc w:val="center"/>
        <w:rPr>
          <w:rFonts w:ascii="Times New Roman" w:hAnsi="Times New Roman" w:cs="Times New Roman"/>
          <w:b/>
          <w:sz w:val="28"/>
          <w:szCs w:val="28"/>
        </w:rPr>
      </w:pPr>
    </w:p>
    <w:p w:rsidR="00BA32E5" w:rsidRDefault="00BA32E5" w:rsidP="00225ADB">
      <w:pPr>
        <w:pStyle w:val="ac"/>
        <w:spacing w:line="230" w:lineRule="auto"/>
        <w:ind w:left="142"/>
        <w:jc w:val="center"/>
        <w:rPr>
          <w:rFonts w:ascii="Times New Roman" w:hAnsi="Times New Roman" w:cs="Times New Roman"/>
          <w:b/>
          <w:sz w:val="24"/>
          <w:szCs w:val="24"/>
        </w:rPr>
      </w:pPr>
    </w:p>
    <w:p w:rsidR="00BA32E5" w:rsidRDefault="00BA32E5" w:rsidP="00225ADB">
      <w:pPr>
        <w:pStyle w:val="ac"/>
        <w:spacing w:line="230" w:lineRule="auto"/>
        <w:ind w:left="142"/>
        <w:jc w:val="center"/>
        <w:rPr>
          <w:rFonts w:ascii="Times New Roman" w:hAnsi="Times New Roman" w:cs="Times New Roman"/>
          <w:b/>
          <w:sz w:val="24"/>
          <w:szCs w:val="24"/>
        </w:rPr>
      </w:pPr>
    </w:p>
    <w:p w:rsidR="002D150A" w:rsidRDefault="0022232F" w:rsidP="00225ADB">
      <w:pPr>
        <w:pStyle w:val="ac"/>
        <w:spacing w:line="230" w:lineRule="auto"/>
        <w:ind w:left="142"/>
        <w:jc w:val="center"/>
        <w:rPr>
          <w:rFonts w:ascii="Times New Roman" w:hAnsi="Times New Roman" w:cs="Times New Roman"/>
          <w:b/>
          <w:sz w:val="24"/>
          <w:szCs w:val="24"/>
        </w:rPr>
      </w:pPr>
      <w:r>
        <w:rPr>
          <w:rFonts w:ascii="Times New Roman" w:hAnsi="Times New Roman" w:cs="Times New Roman"/>
          <w:b/>
          <w:sz w:val="24"/>
          <w:szCs w:val="24"/>
        </w:rPr>
        <w:t>ЗВІТ</w:t>
      </w:r>
    </w:p>
    <w:p w:rsidR="00DB211D" w:rsidRDefault="0022232F" w:rsidP="00225ADB">
      <w:pPr>
        <w:pStyle w:val="ac"/>
        <w:spacing w:line="230" w:lineRule="auto"/>
        <w:ind w:left="113"/>
        <w:jc w:val="center"/>
        <w:rPr>
          <w:rFonts w:ascii="Times New Roman" w:hAnsi="Times New Roman" w:cs="Times New Roman"/>
          <w:b/>
          <w:sz w:val="24"/>
          <w:szCs w:val="24"/>
        </w:rPr>
      </w:pPr>
      <w:r>
        <w:rPr>
          <w:rFonts w:ascii="Times New Roman" w:hAnsi="Times New Roman" w:cs="Times New Roman"/>
          <w:b/>
          <w:sz w:val="24"/>
          <w:szCs w:val="24"/>
        </w:rPr>
        <w:t>за результатами моніторингу впровадження заходів, передбачених Антикорупційною програмою Донецької обласної державної адміністрації, обласної військово-цивільн</w:t>
      </w:r>
      <w:r w:rsidR="00AA5BFB">
        <w:rPr>
          <w:rFonts w:ascii="Times New Roman" w:hAnsi="Times New Roman" w:cs="Times New Roman"/>
          <w:b/>
          <w:sz w:val="24"/>
          <w:szCs w:val="24"/>
        </w:rPr>
        <w:t>ої    адміністрації на 2021-2023</w:t>
      </w:r>
      <w:r>
        <w:rPr>
          <w:rFonts w:ascii="Times New Roman" w:hAnsi="Times New Roman" w:cs="Times New Roman"/>
          <w:b/>
          <w:sz w:val="24"/>
          <w:szCs w:val="24"/>
        </w:rPr>
        <w:t xml:space="preserve"> роки, затвердженої роз</w:t>
      </w:r>
      <w:r w:rsidR="00DB211D">
        <w:rPr>
          <w:rFonts w:ascii="Times New Roman" w:hAnsi="Times New Roman" w:cs="Times New Roman"/>
          <w:b/>
          <w:sz w:val="24"/>
          <w:szCs w:val="24"/>
        </w:rPr>
        <w:t>порядженням голови                        облдержадміні</w:t>
      </w:r>
      <w:r>
        <w:rPr>
          <w:rFonts w:ascii="Times New Roman" w:hAnsi="Times New Roman" w:cs="Times New Roman"/>
          <w:b/>
          <w:sz w:val="24"/>
          <w:szCs w:val="24"/>
        </w:rPr>
        <w:t xml:space="preserve">страції, керівника обласної військово-цивільної адміністрації  </w:t>
      </w:r>
      <w:r w:rsidR="00DB211D">
        <w:rPr>
          <w:rFonts w:ascii="Times New Roman" w:hAnsi="Times New Roman" w:cs="Times New Roman"/>
          <w:b/>
          <w:sz w:val="24"/>
          <w:szCs w:val="24"/>
        </w:rPr>
        <w:t xml:space="preserve">              </w:t>
      </w:r>
      <w:r w:rsidR="00AA5BFB">
        <w:rPr>
          <w:rFonts w:ascii="Times New Roman" w:hAnsi="Times New Roman" w:cs="Times New Roman"/>
          <w:b/>
          <w:sz w:val="24"/>
          <w:szCs w:val="24"/>
        </w:rPr>
        <w:t>від 08 лютого</w:t>
      </w:r>
      <w:r>
        <w:rPr>
          <w:rFonts w:ascii="Times New Roman" w:hAnsi="Times New Roman" w:cs="Times New Roman"/>
          <w:b/>
          <w:sz w:val="24"/>
          <w:szCs w:val="24"/>
        </w:rPr>
        <w:t xml:space="preserve"> 20</w:t>
      </w:r>
      <w:r w:rsidR="00AA5BFB">
        <w:rPr>
          <w:rFonts w:ascii="Times New Roman" w:hAnsi="Times New Roman" w:cs="Times New Roman"/>
          <w:b/>
          <w:sz w:val="24"/>
          <w:szCs w:val="24"/>
        </w:rPr>
        <w:t>21</w:t>
      </w:r>
      <w:r>
        <w:rPr>
          <w:rFonts w:ascii="Times New Roman" w:hAnsi="Times New Roman" w:cs="Times New Roman"/>
          <w:b/>
          <w:sz w:val="24"/>
          <w:szCs w:val="24"/>
        </w:rPr>
        <w:t xml:space="preserve"> року № </w:t>
      </w:r>
      <w:r w:rsidR="00AA5BFB">
        <w:rPr>
          <w:rFonts w:ascii="Times New Roman" w:hAnsi="Times New Roman" w:cs="Times New Roman"/>
          <w:b/>
          <w:sz w:val="24"/>
          <w:szCs w:val="24"/>
        </w:rPr>
        <w:t>103/5-21</w:t>
      </w:r>
      <w:r>
        <w:rPr>
          <w:rFonts w:ascii="Times New Roman" w:hAnsi="Times New Roman" w:cs="Times New Roman"/>
          <w:b/>
          <w:sz w:val="24"/>
          <w:szCs w:val="24"/>
        </w:rPr>
        <w:t xml:space="preserve">, погодженої рішенням Національного агентства з питань запобігання корупції  від 11 </w:t>
      </w:r>
      <w:r w:rsidR="00AA5BFB">
        <w:rPr>
          <w:rFonts w:ascii="Times New Roman" w:hAnsi="Times New Roman" w:cs="Times New Roman"/>
          <w:b/>
          <w:sz w:val="24"/>
          <w:szCs w:val="24"/>
        </w:rPr>
        <w:t>березня 2021</w:t>
      </w:r>
      <w:r>
        <w:rPr>
          <w:rFonts w:ascii="Times New Roman" w:hAnsi="Times New Roman" w:cs="Times New Roman"/>
          <w:b/>
          <w:sz w:val="24"/>
          <w:szCs w:val="24"/>
        </w:rPr>
        <w:t xml:space="preserve"> рок</w:t>
      </w:r>
      <w:r w:rsidR="00AA5BFB">
        <w:rPr>
          <w:rFonts w:ascii="Times New Roman" w:hAnsi="Times New Roman" w:cs="Times New Roman"/>
          <w:b/>
          <w:sz w:val="24"/>
          <w:szCs w:val="24"/>
        </w:rPr>
        <w:t>у № 161/21</w:t>
      </w:r>
      <w:r>
        <w:rPr>
          <w:rFonts w:ascii="Times New Roman" w:hAnsi="Times New Roman" w:cs="Times New Roman"/>
          <w:b/>
          <w:sz w:val="24"/>
          <w:szCs w:val="24"/>
        </w:rPr>
        <w:t xml:space="preserve"> </w:t>
      </w:r>
    </w:p>
    <w:p w:rsidR="002D150A" w:rsidRDefault="00AA5BFB" w:rsidP="00225ADB">
      <w:pPr>
        <w:pStyle w:val="ac"/>
        <w:spacing w:line="230" w:lineRule="auto"/>
        <w:ind w:left="113"/>
        <w:jc w:val="center"/>
      </w:pPr>
      <w:r>
        <w:rPr>
          <w:rFonts w:ascii="Times New Roman" w:hAnsi="Times New Roman" w:cs="Times New Roman"/>
          <w:b/>
          <w:sz w:val="24"/>
          <w:szCs w:val="24"/>
        </w:rPr>
        <w:t>ЗА ПЕРШЕ ПІВРІЧЧЯ 2021 РОКУ</w:t>
      </w:r>
    </w:p>
    <w:p w:rsidR="002D150A" w:rsidRDefault="002D150A" w:rsidP="00225ADB">
      <w:pPr>
        <w:pStyle w:val="ac"/>
        <w:spacing w:line="230" w:lineRule="auto"/>
        <w:ind w:left="142"/>
        <w:jc w:val="both"/>
        <w:rPr>
          <w:rFonts w:ascii="Times New Roman" w:hAnsi="Times New Roman" w:cs="Times New Roman"/>
          <w:b/>
          <w:sz w:val="24"/>
          <w:szCs w:val="24"/>
        </w:rPr>
      </w:pPr>
    </w:p>
    <w:p w:rsidR="00AA5BFB" w:rsidRDefault="00DA3265" w:rsidP="00225ADB">
      <w:pPr>
        <w:pStyle w:val="ac"/>
        <w:tabs>
          <w:tab w:val="left" w:pos="9072"/>
        </w:tabs>
        <w:spacing w:line="230" w:lineRule="auto"/>
        <w:ind w:firstLine="566"/>
        <w:jc w:val="both"/>
        <w:rPr>
          <w:rFonts w:ascii="Times New Roman" w:hAnsi="Times New Roman" w:cs="Times New Roman"/>
          <w:sz w:val="24"/>
          <w:szCs w:val="24"/>
        </w:rPr>
      </w:pPr>
      <w:r w:rsidRPr="00DA3265">
        <w:rPr>
          <w:rFonts w:ascii="Times New Roman" w:hAnsi="Times New Roman" w:cs="Times New Roman"/>
          <w:sz w:val="24"/>
          <w:szCs w:val="24"/>
        </w:rPr>
        <w:t xml:space="preserve">Комісією з оцінки корупційних ризиків в діяльності облдержадміністрації та її                структурних підрозділів, затвердженої розпорядженням голови облдержадміністрації,           керівника обласної військово-цивільної адміністрації від 03 квітня 2019 року № 355/5-19  (далі – комісія) проведено моніторинг впровадження  заходів, передбачених </w:t>
      </w:r>
      <w:r w:rsidR="001E0C02">
        <w:rPr>
          <w:rFonts w:ascii="Times New Roman" w:hAnsi="Times New Roman" w:cs="Times New Roman"/>
          <w:sz w:val="24"/>
          <w:szCs w:val="24"/>
        </w:rPr>
        <w:t xml:space="preserve">                                </w:t>
      </w:r>
      <w:r w:rsidRPr="00DA3265">
        <w:rPr>
          <w:rFonts w:ascii="Times New Roman" w:hAnsi="Times New Roman" w:cs="Times New Roman"/>
          <w:sz w:val="24"/>
          <w:szCs w:val="24"/>
        </w:rPr>
        <w:t>Антикорупційною програмою Донецької обласної державної адміністрації, обласної                  військово-циві</w:t>
      </w:r>
      <w:r w:rsidR="00AA5BFB">
        <w:rPr>
          <w:rFonts w:ascii="Times New Roman" w:hAnsi="Times New Roman" w:cs="Times New Roman"/>
          <w:sz w:val="24"/>
          <w:szCs w:val="24"/>
        </w:rPr>
        <w:t>льної адміністрації на 2021-2023</w:t>
      </w:r>
      <w:r w:rsidRPr="00DA3265">
        <w:rPr>
          <w:rFonts w:ascii="Times New Roman" w:hAnsi="Times New Roman" w:cs="Times New Roman"/>
          <w:sz w:val="24"/>
          <w:szCs w:val="24"/>
        </w:rPr>
        <w:t xml:space="preserve"> роки, затвердженої розпорядженням голови                                           облдержадміністрації, керівника обласної військово-циві</w:t>
      </w:r>
      <w:r w:rsidR="00AA5BFB">
        <w:rPr>
          <w:rFonts w:ascii="Times New Roman" w:hAnsi="Times New Roman" w:cs="Times New Roman"/>
          <w:sz w:val="24"/>
          <w:szCs w:val="24"/>
        </w:rPr>
        <w:t>льної адміністрації від 08 лютого</w:t>
      </w:r>
      <w:r w:rsidRPr="00DA3265">
        <w:rPr>
          <w:rFonts w:ascii="Times New Roman" w:hAnsi="Times New Roman" w:cs="Times New Roman"/>
          <w:sz w:val="24"/>
          <w:szCs w:val="24"/>
        </w:rPr>
        <w:t xml:space="preserve"> 20</w:t>
      </w:r>
      <w:r w:rsidR="00AA5BFB">
        <w:rPr>
          <w:rFonts w:ascii="Times New Roman" w:hAnsi="Times New Roman" w:cs="Times New Roman"/>
          <w:sz w:val="24"/>
          <w:szCs w:val="24"/>
        </w:rPr>
        <w:t>21</w:t>
      </w:r>
      <w:r w:rsidRPr="00DA3265">
        <w:rPr>
          <w:rFonts w:ascii="Times New Roman" w:hAnsi="Times New Roman" w:cs="Times New Roman"/>
          <w:sz w:val="24"/>
          <w:szCs w:val="24"/>
        </w:rPr>
        <w:t xml:space="preserve"> року № </w:t>
      </w:r>
      <w:r w:rsidR="00AA5BFB">
        <w:rPr>
          <w:rFonts w:ascii="Times New Roman" w:hAnsi="Times New Roman" w:cs="Times New Roman"/>
          <w:sz w:val="24"/>
          <w:szCs w:val="24"/>
        </w:rPr>
        <w:t>103/5-21</w:t>
      </w:r>
      <w:r w:rsidRPr="00DA3265">
        <w:rPr>
          <w:rFonts w:ascii="Times New Roman" w:hAnsi="Times New Roman" w:cs="Times New Roman"/>
          <w:sz w:val="24"/>
          <w:szCs w:val="24"/>
        </w:rPr>
        <w:t>(далі –  Антикорупційн</w:t>
      </w:r>
      <w:r w:rsidR="00AA5BFB">
        <w:rPr>
          <w:rFonts w:ascii="Times New Roman" w:hAnsi="Times New Roman" w:cs="Times New Roman"/>
          <w:sz w:val="24"/>
          <w:szCs w:val="24"/>
        </w:rPr>
        <w:t>а програма) за перше півріччя 2021 року та      здій</w:t>
      </w:r>
      <w:r w:rsidRPr="00DA3265">
        <w:rPr>
          <w:rFonts w:ascii="Times New Roman" w:hAnsi="Times New Roman" w:cs="Times New Roman"/>
          <w:sz w:val="24"/>
          <w:szCs w:val="24"/>
        </w:rPr>
        <w:t xml:space="preserve">снено оцінку її ефективності. </w:t>
      </w:r>
    </w:p>
    <w:p w:rsidR="00284015" w:rsidRDefault="00284015" w:rsidP="00225ADB">
      <w:pPr>
        <w:pStyle w:val="ac"/>
        <w:tabs>
          <w:tab w:val="left" w:pos="9072"/>
        </w:tabs>
        <w:spacing w:line="230" w:lineRule="auto"/>
        <w:ind w:firstLine="566"/>
        <w:jc w:val="both"/>
        <w:rPr>
          <w:rFonts w:ascii="Times New Roman" w:hAnsi="Times New Roman" w:cs="Times New Roman"/>
          <w:sz w:val="24"/>
          <w:szCs w:val="24"/>
        </w:rPr>
      </w:pPr>
      <w:r w:rsidRPr="00284015">
        <w:rPr>
          <w:rFonts w:ascii="Times New Roman" w:hAnsi="Times New Roman" w:cs="Times New Roman"/>
          <w:sz w:val="24"/>
          <w:szCs w:val="24"/>
        </w:rPr>
        <w:t xml:space="preserve">Оцінка результатів виконання заходів проводиться комісією відповідно до визначених критеріїв, що повинні включати: своєчасність виконання заходів, повноту їх виконання, </w:t>
      </w:r>
      <w:r w:rsidR="00A776AC">
        <w:rPr>
          <w:rFonts w:ascii="Times New Roman" w:hAnsi="Times New Roman" w:cs="Times New Roman"/>
          <w:sz w:val="24"/>
          <w:szCs w:val="24"/>
        </w:rPr>
        <w:t xml:space="preserve">         </w:t>
      </w:r>
      <w:r w:rsidRPr="00284015">
        <w:rPr>
          <w:rFonts w:ascii="Times New Roman" w:hAnsi="Times New Roman" w:cs="Times New Roman"/>
          <w:sz w:val="24"/>
          <w:szCs w:val="24"/>
        </w:rPr>
        <w:t xml:space="preserve"> </w:t>
      </w:r>
      <w:r w:rsidR="000610CC">
        <w:rPr>
          <w:rFonts w:ascii="Times New Roman" w:hAnsi="Times New Roman" w:cs="Times New Roman"/>
          <w:sz w:val="24"/>
          <w:szCs w:val="24"/>
        </w:rPr>
        <w:t xml:space="preserve">оцінки </w:t>
      </w:r>
      <w:r w:rsidRPr="00284015">
        <w:rPr>
          <w:rFonts w:ascii="Times New Roman" w:hAnsi="Times New Roman" w:cs="Times New Roman"/>
          <w:sz w:val="24"/>
          <w:szCs w:val="24"/>
        </w:rPr>
        <w:t>стану досягнення мети.</w:t>
      </w:r>
    </w:p>
    <w:p w:rsidR="00BA7008" w:rsidRPr="001E0C02" w:rsidRDefault="0022232F" w:rsidP="00AA5BFB">
      <w:pPr>
        <w:pStyle w:val="ac"/>
        <w:tabs>
          <w:tab w:val="left" w:pos="9072"/>
        </w:tabs>
        <w:spacing w:line="230" w:lineRule="auto"/>
        <w:ind w:firstLine="566"/>
        <w:jc w:val="both"/>
        <w:rPr>
          <w:rFonts w:ascii="Times New Roman" w:hAnsi="Times New Roman" w:cs="Times New Roman"/>
          <w:i/>
          <w:sz w:val="24"/>
          <w:szCs w:val="24"/>
          <w:u w:val="single"/>
        </w:rPr>
      </w:pPr>
      <w:r w:rsidRPr="001E0C02">
        <w:rPr>
          <w:rFonts w:ascii="Times New Roman" w:hAnsi="Times New Roman" w:cs="Times New Roman"/>
          <w:sz w:val="24"/>
          <w:szCs w:val="24"/>
        </w:rPr>
        <w:t xml:space="preserve">За результатами </w:t>
      </w:r>
      <w:r w:rsidR="00AA5BFB" w:rsidRPr="001E0C02">
        <w:rPr>
          <w:rFonts w:ascii="Times New Roman" w:hAnsi="Times New Roman" w:cs="Times New Roman"/>
          <w:sz w:val="24"/>
          <w:szCs w:val="24"/>
        </w:rPr>
        <w:t>проведеного</w:t>
      </w:r>
      <w:r w:rsidRPr="001E0C02">
        <w:rPr>
          <w:rFonts w:ascii="Times New Roman" w:hAnsi="Times New Roman" w:cs="Times New Roman"/>
          <w:sz w:val="24"/>
          <w:szCs w:val="24"/>
        </w:rPr>
        <w:t xml:space="preserve"> моніторингу встановлено, що в апараті </w:t>
      </w:r>
      <w:r w:rsidR="001E0C02" w:rsidRPr="001E0C02">
        <w:rPr>
          <w:rFonts w:ascii="Times New Roman" w:hAnsi="Times New Roman" w:cs="Times New Roman"/>
          <w:sz w:val="24"/>
          <w:szCs w:val="24"/>
        </w:rPr>
        <w:t xml:space="preserve">                                  </w:t>
      </w:r>
      <w:r w:rsidR="00FC3289" w:rsidRPr="001E0C02">
        <w:rPr>
          <w:rFonts w:ascii="Times New Roman" w:hAnsi="Times New Roman" w:cs="Times New Roman"/>
          <w:sz w:val="24"/>
          <w:szCs w:val="24"/>
        </w:rPr>
        <w:t xml:space="preserve">облдержадміністрації </w:t>
      </w:r>
      <w:r w:rsidRPr="001E0C02">
        <w:rPr>
          <w:rFonts w:ascii="Times New Roman" w:hAnsi="Times New Roman" w:cs="Times New Roman"/>
          <w:sz w:val="24"/>
          <w:szCs w:val="24"/>
        </w:rPr>
        <w:t>та</w:t>
      </w:r>
      <w:r w:rsidR="00FC3289" w:rsidRPr="001E0C02">
        <w:rPr>
          <w:rFonts w:ascii="Times New Roman" w:hAnsi="Times New Roman" w:cs="Times New Roman"/>
          <w:sz w:val="24"/>
          <w:szCs w:val="24"/>
        </w:rPr>
        <w:t xml:space="preserve"> її </w:t>
      </w:r>
      <w:r w:rsidRPr="001E0C02">
        <w:rPr>
          <w:rFonts w:ascii="Times New Roman" w:hAnsi="Times New Roman" w:cs="Times New Roman"/>
          <w:sz w:val="24"/>
          <w:szCs w:val="24"/>
        </w:rPr>
        <w:t xml:space="preserve"> структурних</w:t>
      </w:r>
      <w:r w:rsidR="00A776AC" w:rsidRPr="001E0C02">
        <w:rPr>
          <w:rFonts w:ascii="Times New Roman" w:hAnsi="Times New Roman" w:cs="Times New Roman"/>
          <w:sz w:val="24"/>
          <w:szCs w:val="24"/>
        </w:rPr>
        <w:t xml:space="preserve"> </w:t>
      </w:r>
      <w:r w:rsidRPr="001E0C02">
        <w:rPr>
          <w:rFonts w:ascii="Times New Roman" w:hAnsi="Times New Roman" w:cs="Times New Roman"/>
          <w:sz w:val="24"/>
          <w:szCs w:val="24"/>
        </w:rPr>
        <w:t>підрозділах</w:t>
      </w:r>
      <w:r w:rsidR="00FC3289" w:rsidRPr="001E0C02">
        <w:rPr>
          <w:rFonts w:ascii="Times New Roman" w:hAnsi="Times New Roman" w:cs="Times New Roman"/>
          <w:sz w:val="24"/>
          <w:szCs w:val="24"/>
        </w:rPr>
        <w:t xml:space="preserve"> </w:t>
      </w:r>
      <w:r w:rsidRPr="001E0C02">
        <w:rPr>
          <w:rFonts w:ascii="Times New Roman" w:hAnsi="Times New Roman" w:cs="Times New Roman"/>
          <w:sz w:val="24"/>
          <w:szCs w:val="24"/>
        </w:rPr>
        <w:t xml:space="preserve">заходи, передбачені Антикорупційною програмою, з урахуванням встановлених строків виконання, виконані своєчасно, </w:t>
      </w:r>
      <w:r w:rsidR="001E0C02" w:rsidRPr="001E0C02">
        <w:rPr>
          <w:rFonts w:ascii="Times New Roman" w:hAnsi="Times New Roman" w:cs="Times New Roman"/>
          <w:sz w:val="24"/>
          <w:szCs w:val="24"/>
        </w:rPr>
        <w:t>у повному обсязі</w:t>
      </w:r>
      <w:r w:rsidRPr="001E0C02">
        <w:rPr>
          <w:rFonts w:ascii="Times New Roman" w:hAnsi="Times New Roman" w:cs="Times New Roman"/>
          <w:sz w:val="24"/>
          <w:szCs w:val="24"/>
        </w:rPr>
        <w:t xml:space="preserve"> та досягнуто мети. </w:t>
      </w:r>
    </w:p>
    <w:p w:rsidR="00BA7008" w:rsidRDefault="00BA7008" w:rsidP="00225ADB">
      <w:pPr>
        <w:pStyle w:val="ac"/>
        <w:spacing w:line="230" w:lineRule="auto"/>
        <w:jc w:val="center"/>
        <w:rPr>
          <w:rFonts w:ascii="Times New Roman" w:hAnsi="Times New Roman" w:cs="Times New Roman"/>
          <w:i/>
          <w:sz w:val="24"/>
          <w:szCs w:val="24"/>
          <w:u w:val="single"/>
        </w:rPr>
      </w:pPr>
    </w:p>
    <w:p w:rsidR="002D150A" w:rsidRPr="00417D13" w:rsidRDefault="0022232F" w:rsidP="00225ADB">
      <w:pPr>
        <w:pStyle w:val="ac"/>
        <w:spacing w:line="230" w:lineRule="auto"/>
        <w:jc w:val="center"/>
        <w:rPr>
          <w:rFonts w:ascii="Times New Roman" w:hAnsi="Times New Roman" w:cs="Times New Roman"/>
          <w:b/>
          <w:sz w:val="24"/>
          <w:szCs w:val="24"/>
        </w:rPr>
      </w:pPr>
      <w:r w:rsidRPr="00417D13">
        <w:rPr>
          <w:rFonts w:ascii="Times New Roman" w:hAnsi="Times New Roman" w:cs="Times New Roman"/>
          <w:b/>
          <w:sz w:val="24"/>
          <w:szCs w:val="24"/>
        </w:rPr>
        <w:t>Розділ</w:t>
      </w:r>
      <w:r w:rsidR="00264A89" w:rsidRPr="00417D13">
        <w:rPr>
          <w:rFonts w:ascii="Times New Roman" w:hAnsi="Times New Roman" w:cs="Times New Roman"/>
          <w:b/>
          <w:sz w:val="24"/>
          <w:szCs w:val="24"/>
        </w:rPr>
        <w:t xml:space="preserve"> 1 </w:t>
      </w:r>
      <w:r w:rsidRPr="00417D13">
        <w:rPr>
          <w:rFonts w:ascii="Times New Roman" w:hAnsi="Times New Roman" w:cs="Times New Roman"/>
          <w:b/>
          <w:sz w:val="24"/>
          <w:szCs w:val="24"/>
        </w:rPr>
        <w:t xml:space="preserve"> «Управління персоналом»</w:t>
      </w:r>
    </w:p>
    <w:p w:rsidR="00105CB4" w:rsidRPr="00264A89" w:rsidRDefault="00105CB4" w:rsidP="00225ADB">
      <w:pPr>
        <w:pStyle w:val="ac"/>
        <w:spacing w:line="230" w:lineRule="auto"/>
        <w:jc w:val="center"/>
        <w:rPr>
          <w:rFonts w:ascii="Times New Roman" w:hAnsi="Times New Roman" w:cs="Times New Roman"/>
          <w:i/>
          <w:sz w:val="24"/>
          <w:szCs w:val="24"/>
          <w:u w:val="single"/>
        </w:rPr>
      </w:pPr>
    </w:p>
    <w:p w:rsidR="00AA5BFB" w:rsidRPr="00733AFC" w:rsidRDefault="00473A21" w:rsidP="00AA5BFB">
      <w:pPr>
        <w:pStyle w:val="ac"/>
        <w:spacing w:line="230" w:lineRule="auto"/>
        <w:ind w:firstLine="566"/>
        <w:jc w:val="both"/>
        <w:rPr>
          <w:rFonts w:ascii="Times New Roman" w:hAnsi="Times New Roman" w:cs="Times New Roman"/>
          <w:i/>
          <w:sz w:val="24"/>
          <w:szCs w:val="24"/>
        </w:rPr>
      </w:pPr>
      <w:r>
        <w:rPr>
          <w:rFonts w:ascii="Times New Roman" w:hAnsi="Times New Roman" w:cs="Times New Roman"/>
          <w:sz w:val="24"/>
          <w:szCs w:val="24"/>
        </w:rPr>
        <w:t xml:space="preserve">1) </w:t>
      </w:r>
      <w:r w:rsidR="00AA5BFB">
        <w:rPr>
          <w:rFonts w:ascii="Times New Roman" w:hAnsi="Times New Roman" w:cs="Times New Roman"/>
          <w:sz w:val="24"/>
          <w:szCs w:val="24"/>
        </w:rPr>
        <w:t>Проведено</w:t>
      </w:r>
      <w:r w:rsidR="00AA5BFB" w:rsidRPr="00AA5BFB">
        <w:rPr>
          <w:rFonts w:ascii="Times New Roman" w:hAnsi="Times New Roman" w:cs="Times New Roman"/>
          <w:sz w:val="24"/>
          <w:szCs w:val="24"/>
        </w:rPr>
        <w:t xml:space="preserve"> роз’яснювальну роботу з членами конкурсних комісій  з питань дотримання вимог антикорупційного законодавства, зокрема запобігання виникнення конфлікту інтересів та забезпечити ознайомлення членів конкурсних комісій під підпис з переліком </w:t>
      </w:r>
      <w:r w:rsidR="00AA5BFB">
        <w:rPr>
          <w:rFonts w:ascii="Times New Roman" w:hAnsi="Times New Roman" w:cs="Times New Roman"/>
          <w:sz w:val="24"/>
          <w:szCs w:val="24"/>
        </w:rPr>
        <w:t xml:space="preserve">     </w:t>
      </w:r>
      <w:r w:rsidR="00AA5BFB" w:rsidRPr="00AA5BFB">
        <w:rPr>
          <w:rFonts w:ascii="Times New Roman" w:hAnsi="Times New Roman" w:cs="Times New Roman"/>
          <w:sz w:val="24"/>
          <w:szCs w:val="24"/>
        </w:rPr>
        <w:t>вимог, заборон та обмежень стосовно державних службовців, встановлених Законом Укр</w:t>
      </w:r>
      <w:r w:rsidR="00733AFC">
        <w:rPr>
          <w:rFonts w:ascii="Times New Roman" w:hAnsi="Times New Roman" w:cs="Times New Roman"/>
          <w:sz w:val="24"/>
          <w:szCs w:val="24"/>
        </w:rPr>
        <w:t>аїни «Про запобігання корупції»</w:t>
      </w:r>
      <w:r w:rsidR="00AA5BFB" w:rsidRPr="00AA5BFB">
        <w:t xml:space="preserve"> </w:t>
      </w:r>
      <w:r w:rsidR="00AA5BFB">
        <w:t>(</w:t>
      </w:r>
      <w:r w:rsidR="00AA5BFB" w:rsidRPr="00733AFC">
        <w:rPr>
          <w:rFonts w:ascii="Times New Roman" w:hAnsi="Times New Roman" w:cs="Times New Roman"/>
          <w:i/>
        </w:rPr>
        <w:t>триваючий захід</w:t>
      </w:r>
      <w:r w:rsidR="00AA5BFB">
        <w:t xml:space="preserve">, </w:t>
      </w:r>
      <w:r w:rsidR="00733AFC" w:rsidRPr="00733AFC">
        <w:rPr>
          <w:rFonts w:ascii="Times New Roman" w:hAnsi="Times New Roman" w:cs="Times New Roman"/>
          <w:i/>
        </w:rPr>
        <w:t>виконується п</w:t>
      </w:r>
      <w:r w:rsidR="00AA5BFB" w:rsidRPr="00733AFC">
        <w:rPr>
          <w:rFonts w:ascii="Times New Roman" w:hAnsi="Times New Roman" w:cs="Times New Roman"/>
          <w:i/>
          <w:sz w:val="24"/>
          <w:szCs w:val="24"/>
        </w:rPr>
        <w:t>еред</w:t>
      </w:r>
      <w:r w:rsidR="00733AFC" w:rsidRPr="00733AFC">
        <w:rPr>
          <w:rFonts w:ascii="Times New Roman" w:hAnsi="Times New Roman" w:cs="Times New Roman"/>
          <w:i/>
          <w:sz w:val="24"/>
          <w:szCs w:val="24"/>
        </w:rPr>
        <w:t xml:space="preserve"> </w:t>
      </w:r>
      <w:r w:rsidR="00AA5BFB" w:rsidRPr="00733AFC">
        <w:rPr>
          <w:rFonts w:ascii="Times New Roman" w:hAnsi="Times New Roman" w:cs="Times New Roman"/>
          <w:i/>
          <w:sz w:val="24"/>
          <w:szCs w:val="24"/>
        </w:rPr>
        <w:t xml:space="preserve">кожним засіданням </w:t>
      </w:r>
      <w:r w:rsidR="00733AFC" w:rsidRPr="00733AFC">
        <w:rPr>
          <w:rFonts w:ascii="Times New Roman" w:hAnsi="Times New Roman" w:cs="Times New Roman"/>
          <w:i/>
          <w:sz w:val="24"/>
          <w:szCs w:val="24"/>
        </w:rPr>
        <w:t xml:space="preserve">                </w:t>
      </w:r>
      <w:r w:rsidR="00AA5BFB" w:rsidRPr="00733AFC">
        <w:rPr>
          <w:rFonts w:ascii="Times New Roman" w:hAnsi="Times New Roman" w:cs="Times New Roman"/>
          <w:i/>
          <w:sz w:val="24"/>
          <w:szCs w:val="24"/>
        </w:rPr>
        <w:t>конкурсної комісії протягом</w:t>
      </w:r>
      <w:r w:rsidR="00733AFC" w:rsidRPr="00733AFC">
        <w:rPr>
          <w:rFonts w:ascii="Times New Roman" w:hAnsi="Times New Roman" w:cs="Times New Roman"/>
          <w:i/>
          <w:sz w:val="24"/>
          <w:szCs w:val="24"/>
        </w:rPr>
        <w:t xml:space="preserve"> </w:t>
      </w:r>
      <w:r w:rsidR="00AA5BFB" w:rsidRPr="00733AFC">
        <w:rPr>
          <w:rFonts w:ascii="Times New Roman" w:hAnsi="Times New Roman" w:cs="Times New Roman"/>
          <w:i/>
          <w:sz w:val="24"/>
          <w:szCs w:val="24"/>
        </w:rPr>
        <w:t>2021-2023 років</w:t>
      </w:r>
      <w:r w:rsidR="00733AFC" w:rsidRPr="00733AFC">
        <w:rPr>
          <w:rFonts w:ascii="Times New Roman" w:hAnsi="Times New Roman" w:cs="Times New Roman"/>
          <w:i/>
          <w:sz w:val="24"/>
          <w:szCs w:val="24"/>
        </w:rPr>
        <w:t>)</w:t>
      </w:r>
      <w:r w:rsidR="00AA5BFB" w:rsidRPr="00733AFC">
        <w:rPr>
          <w:rFonts w:ascii="Times New Roman" w:hAnsi="Times New Roman" w:cs="Times New Roman"/>
          <w:i/>
          <w:sz w:val="24"/>
          <w:szCs w:val="24"/>
        </w:rPr>
        <w:t>.</w:t>
      </w:r>
    </w:p>
    <w:p w:rsidR="002D150A" w:rsidRPr="00264A89" w:rsidRDefault="00733AFC" w:rsidP="00733AFC">
      <w:pPr>
        <w:pStyle w:val="ac"/>
        <w:spacing w:line="230" w:lineRule="auto"/>
        <w:ind w:firstLine="566"/>
        <w:jc w:val="both"/>
        <w:rPr>
          <w:rFonts w:ascii="Times New Roman" w:hAnsi="Times New Roman" w:cs="Times New Roman"/>
          <w:i/>
          <w:sz w:val="24"/>
          <w:szCs w:val="24"/>
          <w:u w:val="single"/>
        </w:rPr>
      </w:pPr>
      <w:r>
        <w:rPr>
          <w:rFonts w:ascii="Times New Roman" w:hAnsi="Times New Roman" w:cs="Times New Roman"/>
          <w:sz w:val="24"/>
          <w:szCs w:val="24"/>
        </w:rPr>
        <w:t>2. Обов’язково</w:t>
      </w:r>
      <w:r w:rsidR="00AA5BFB" w:rsidRPr="00AA5BFB">
        <w:rPr>
          <w:rFonts w:ascii="Times New Roman" w:hAnsi="Times New Roman" w:cs="Times New Roman"/>
          <w:sz w:val="24"/>
          <w:szCs w:val="24"/>
        </w:rPr>
        <w:t xml:space="preserve"> відображен</w:t>
      </w:r>
      <w:r>
        <w:rPr>
          <w:rFonts w:ascii="Times New Roman" w:hAnsi="Times New Roman" w:cs="Times New Roman"/>
          <w:sz w:val="24"/>
          <w:szCs w:val="24"/>
        </w:rPr>
        <w:t>о</w:t>
      </w:r>
      <w:r w:rsidR="00AA5BFB" w:rsidRPr="00AA5BFB">
        <w:rPr>
          <w:rFonts w:ascii="Times New Roman" w:hAnsi="Times New Roman" w:cs="Times New Roman"/>
          <w:sz w:val="24"/>
          <w:szCs w:val="24"/>
        </w:rPr>
        <w:t xml:space="preserve"> у документації за результатами</w:t>
      </w:r>
      <w:r w:rsidR="0022232F" w:rsidRPr="00AA5BFB">
        <w:rPr>
          <w:rFonts w:ascii="Times New Roman" w:hAnsi="Times New Roman" w:cs="Times New Roman"/>
          <w:sz w:val="24"/>
          <w:szCs w:val="24"/>
        </w:rPr>
        <w:t xml:space="preserve"> </w:t>
      </w:r>
      <w:r w:rsidR="00AA5BFB" w:rsidRPr="00AA5BFB">
        <w:rPr>
          <w:rFonts w:ascii="Times New Roman" w:hAnsi="Times New Roman" w:cs="Times New Roman"/>
          <w:sz w:val="24"/>
          <w:szCs w:val="24"/>
        </w:rPr>
        <w:t xml:space="preserve">проведення конкурсу </w:t>
      </w:r>
      <w:r w:rsidR="00AA5BFB">
        <w:rPr>
          <w:rFonts w:ascii="Times New Roman" w:hAnsi="Times New Roman" w:cs="Times New Roman"/>
          <w:sz w:val="24"/>
          <w:szCs w:val="24"/>
        </w:rPr>
        <w:t xml:space="preserve">      </w:t>
      </w:r>
      <w:r w:rsidR="00AA5BFB" w:rsidRPr="00AA5BFB">
        <w:rPr>
          <w:rFonts w:ascii="Times New Roman" w:hAnsi="Times New Roman" w:cs="Times New Roman"/>
          <w:sz w:val="24"/>
          <w:szCs w:val="24"/>
        </w:rPr>
        <w:t>мотивів (об</w:t>
      </w:r>
      <w:r>
        <w:rPr>
          <w:rFonts w:ascii="Times New Roman" w:hAnsi="Times New Roman" w:cs="Times New Roman"/>
          <w:sz w:val="24"/>
          <w:szCs w:val="24"/>
        </w:rPr>
        <w:t>ґрунтування) прийнятого рішення</w:t>
      </w:r>
      <w:r w:rsidR="00AA5BFB" w:rsidRPr="00AA5BFB">
        <w:rPr>
          <w:rFonts w:ascii="Times New Roman" w:hAnsi="Times New Roman" w:cs="Times New Roman"/>
          <w:sz w:val="24"/>
          <w:szCs w:val="24"/>
        </w:rPr>
        <w:t xml:space="preserve"> </w:t>
      </w:r>
      <w:r>
        <w:rPr>
          <w:rFonts w:ascii="Times New Roman" w:hAnsi="Times New Roman" w:cs="Times New Roman"/>
          <w:i/>
          <w:sz w:val="24"/>
          <w:szCs w:val="24"/>
          <w:u w:val="single"/>
        </w:rPr>
        <w:t>(триваючий захід, виконується п</w:t>
      </w:r>
      <w:r w:rsidRPr="00733AFC">
        <w:rPr>
          <w:rFonts w:ascii="Times New Roman" w:hAnsi="Times New Roman" w:cs="Times New Roman"/>
          <w:i/>
          <w:sz w:val="24"/>
          <w:szCs w:val="24"/>
          <w:u w:val="single"/>
        </w:rPr>
        <w:t>ісля</w:t>
      </w:r>
      <w:r>
        <w:rPr>
          <w:rFonts w:ascii="Times New Roman" w:hAnsi="Times New Roman" w:cs="Times New Roman"/>
          <w:i/>
          <w:sz w:val="24"/>
          <w:szCs w:val="24"/>
          <w:u w:val="single"/>
        </w:rPr>
        <w:t xml:space="preserve"> </w:t>
      </w:r>
      <w:r w:rsidRPr="00733AFC">
        <w:rPr>
          <w:rFonts w:ascii="Times New Roman" w:hAnsi="Times New Roman" w:cs="Times New Roman"/>
          <w:i/>
          <w:sz w:val="24"/>
          <w:szCs w:val="24"/>
          <w:u w:val="single"/>
        </w:rPr>
        <w:t>кожного засідання комісії протягом</w:t>
      </w:r>
      <w:r>
        <w:rPr>
          <w:rFonts w:ascii="Times New Roman" w:hAnsi="Times New Roman" w:cs="Times New Roman"/>
          <w:i/>
          <w:sz w:val="24"/>
          <w:szCs w:val="24"/>
          <w:u w:val="single"/>
        </w:rPr>
        <w:t xml:space="preserve"> </w:t>
      </w:r>
      <w:r w:rsidRPr="00733AFC">
        <w:rPr>
          <w:rFonts w:ascii="Times New Roman" w:hAnsi="Times New Roman" w:cs="Times New Roman"/>
          <w:i/>
          <w:sz w:val="24"/>
          <w:szCs w:val="24"/>
          <w:u w:val="single"/>
        </w:rPr>
        <w:t>2021-2023 років</w:t>
      </w:r>
      <w:r w:rsidR="00264A89">
        <w:rPr>
          <w:rFonts w:ascii="Times New Roman" w:hAnsi="Times New Roman" w:cs="Times New Roman"/>
          <w:i/>
          <w:sz w:val="24"/>
          <w:szCs w:val="24"/>
          <w:u w:val="single"/>
        </w:rPr>
        <w:t>).</w:t>
      </w:r>
    </w:p>
    <w:p w:rsidR="002D150A" w:rsidRDefault="00733AFC" w:rsidP="00733AFC">
      <w:pPr>
        <w:pStyle w:val="ac"/>
        <w:spacing w:line="230" w:lineRule="auto"/>
        <w:ind w:firstLine="566"/>
        <w:jc w:val="both"/>
        <w:rPr>
          <w:rFonts w:ascii="Times New Roman" w:hAnsi="Times New Roman" w:cs="Times New Roman"/>
          <w:i/>
          <w:sz w:val="24"/>
          <w:szCs w:val="24"/>
        </w:rPr>
      </w:pPr>
      <w:r>
        <w:rPr>
          <w:rFonts w:ascii="Times New Roman" w:hAnsi="Times New Roman" w:cs="Times New Roman"/>
          <w:sz w:val="24"/>
          <w:szCs w:val="24"/>
        </w:rPr>
        <w:t>3</w:t>
      </w:r>
      <w:r w:rsidRPr="00733AFC">
        <w:rPr>
          <w:rFonts w:ascii="Times New Roman" w:hAnsi="Times New Roman" w:cs="Times New Roman"/>
          <w:sz w:val="24"/>
          <w:szCs w:val="24"/>
        </w:rPr>
        <w:t>.</w:t>
      </w:r>
      <w:r>
        <w:rPr>
          <w:rFonts w:ascii="Times New Roman" w:hAnsi="Times New Roman" w:cs="Times New Roman"/>
          <w:sz w:val="24"/>
          <w:szCs w:val="24"/>
        </w:rPr>
        <w:t xml:space="preserve"> Отримано </w:t>
      </w:r>
      <w:r w:rsidRPr="00733AFC">
        <w:rPr>
          <w:rFonts w:ascii="Times New Roman" w:hAnsi="Times New Roman" w:cs="Times New Roman"/>
          <w:sz w:val="24"/>
          <w:szCs w:val="24"/>
        </w:rPr>
        <w:t xml:space="preserve">від членів конкурсних комісій письмові повідомлення про відсутність </w:t>
      </w:r>
      <w:r>
        <w:rPr>
          <w:rFonts w:ascii="Times New Roman" w:hAnsi="Times New Roman" w:cs="Times New Roman"/>
          <w:sz w:val="24"/>
          <w:szCs w:val="24"/>
        </w:rPr>
        <w:t xml:space="preserve">    </w:t>
      </w:r>
      <w:r w:rsidRPr="00733AFC">
        <w:rPr>
          <w:rFonts w:ascii="Times New Roman" w:hAnsi="Times New Roman" w:cs="Times New Roman"/>
          <w:sz w:val="24"/>
          <w:szCs w:val="24"/>
        </w:rPr>
        <w:t>конфлікту інтересів відносно кандида</w:t>
      </w:r>
      <w:r>
        <w:rPr>
          <w:rFonts w:ascii="Times New Roman" w:hAnsi="Times New Roman" w:cs="Times New Roman"/>
          <w:sz w:val="24"/>
          <w:szCs w:val="24"/>
        </w:rPr>
        <w:t xml:space="preserve">тів на зайняття вакантних посад </w:t>
      </w:r>
      <w:r w:rsidRPr="00733AFC">
        <w:rPr>
          <w:rFonts w:ascii="Times New Roman" w:hAnsi="Times New Roman" w:cs="Times New Roman"/>
          <w:i/>
          <w:sz w:val="24"/>
          <w:szCs w:val="24"/>
        </w:rPr>
        <w:t>(триваючий захід,       виконується перед кожним засіданням комісії протягом 2021-2023 років).</w:t>
      </w:r>
    </w:p>
    <w:p w:rsidR="00733AFC" w:rsidRDefault="00733AFC" w:rsidP="00733AFC">
      <w:pPr>
        <w:pStyle w:val="ac"/>
        <w:spacing w:line="230" w:lineRule="auto"/>
        <w:ind w:firstLine="566"/>
        <w:jc w:val="both"/>
        <w:rPr>
          <w:rFonts w:ascii="Times New Roman" w:hAnsi="Times New Roman" w:cs="Times New Roman"/>
          <w:i/>
          <w:sz w:val="24"/>
          <w:szCs w:val="24"/>
        </w:rPr>
      </w:pPr>
      <w:r w:rsidRPr="00733AFC">
        <w:rPr>
          <w:rFonts w:ascii="Times New Roman" w:hAnsi="Times New Roman" w:cs="Times New Roman"/>
          <w:sz w:val="24"/>
          <w:szCs w:val="24"/>
        </w:rPr>
        <w:t>4</w:t>
      </w:r>
      <w:r>
        <w:rPr>
          <w:rFonts w:ascii="Times New Roman" w:hAnsi="Times New Roman" w:cs="Times New Roman"/>
          <w:i/>
          <w:sz w:val="24"/>
          <w:szCs w:val="24"/>
        </w:rPr>
        <w:t xml:space="preserve">. </w:t>
      </w:r>
      <w:r w:rsidR="00E81441">
        <w:rPr>
          <w:rFonts w:ascii="Times New Roman" w:hAnsi="Times New Roman" w:cs="Times New Roman"/>
          <w:sz w:val="24"/>
          <w:szCs w:val="24"/>
        </w:rPr>
        <w:t>Розроблення</w:t>
      </w:r>
      <w:r w:rsidRPr="00733AFC">
        <w:rPr>
          <w:rFonts w:ascii="Times New Roman" w:hAnsi="Times New Roman" w:cs="Times New Roman"/>
          <w:sz w:val="24"/>
          <w:szCs w:val="24"/>
        </w:rPr>
        <w:t xml:space="preserve"> та затверд</w:t>
      </w:r>
      <w:r w:rsidR="00E81441">
        <w:rPr>
          <w:rFonts w:ascii="Times New Roman" w:hAnsi="Times New Roman" w:cs="Times New Roman"/>
          <w:sz w:val="24"/>
          <w:szCs w:val="24"/>
        </w:rPr>
        <w:t>ження</w:t>
      </w:r>
      <w:r w:rsidRPr="00733AFC">
        <w:rPr>
          <w:rFonts w:ascii="Times New Roman" w:hAnsi="Times New Roman" w:cs="Times New Roman"/>
          <w:sz w:val="24"/>
          <w:szCs w:val="24"/>
        </w:rPr>
        <w:t xml:space="preserve"> розпорядження голови облдержадміністрації, </w:t>
      </w:r>
      <w:r w:rsidR="00E81441">
        <w:rPr>
          <w:rFonts w:ascii="Times New Roman" w:hAnsi="Times New Roman" w:cs="Times New Roman"/>
          <w:sz w:val="24"/>
          <w:szCs w:val="24"/>
        </w:rPr>
        <w:t xml:space="preserve">                </w:t>
      </w:r>
      <w:r w:rsidRPr="00733AFC">
        <w:rPr>
          <w:rFonts w:ascii="Times New Roman" w:hAnsi="Times New Roman" w:cs="Times New Roman"/>
          <w:sz w:val="24"/>
          <w:szCs w:val="24"/>
        </w:rPr>
        <w:t xml:space="preserve">керівника обласної військово-цивільної адміністрації  положення, що буде визначати </w:t>
      </w:r>
      <w:r w:rsidR="00E81441">
        <w:rPr>
          <w:rFonts w:ascii="Times New Roman" w:hAnsi="Times New Roman" w:cs="Times New Roman"/>
          <w:sz w:val="24"/>
          <w:szCs w:val="24"/>
        </w:rPr>
        <w:t xml:space="preserve">          </w:t>
      </w:r>
      <w:r w:rsidRPr="00733AFC">
        <w:rPr>
          <w:rFonts w:ascii="Times New Roman" w:hAnsi="Times New Roman" w:cs="Times New Roman"/>
          <w:sz w:val="24"/>
          <w:szCs w:val="24"/>
        </w:rPr>
        <w:t>внутрішню процедуру щодо запобігання та врегулювання конфлікту інтересів, що виникає у діяльності працівників облдержадміністрації, а так</w:t>
      </w:r>
      <w:r>
        <w:rPr>
          <w:rFonts w:ascii="Times New Roman" w:hAnsi="Times New Roman" w:cs="Times New Roman"/>
          <w:sz w:val="24"/>
          <w:szCs w:val="24"/>
        </w:rPr>
        <w:t xml:space="preserve">ож членів її конкурсних комісій </w:t>
      </w:r>
      <w:r w:rsidR="00E81441">
        <w:rPr>
          <w:rFonts w:ascii="Times New Roman" w:hAnsi="Times New Roman" w:cs="Times New Roman"/>
          <w:sz w:val="24"/>
          <w:szCs w:val="24"/>
        </w:rPr>
        <w:t xml:space="preserve">заплановано на квітень 2022 року </w:t>
      </w:r>
      <w:r w:rsidR="00E81441" w:rsidRPr="00E81441">
        <w:rPr>
          <w:rFonts w:ascii="Times New Roman" w:hAnsi="Times New Roman" w:cs="Times New Roman"/>
          <w:i/>
          <w:sz w:val="24"/>
          <w:szCs w:val="24"/>
        </w:rPr>
        <w:t>(термін виконання не настав).</w:t>
      </w:r>
    </w:p>
    <w:p w:rsidR="00E81441" w:rsidRDefault="00E81441" w:rsidP="00733AFC">
      <w:pPr>
        <w:pStyle w:val="ac"/>
        <w:spacing w:line="230" w:lineRule="auto"/>
        <w:ind w:firstLine="566"/>
        <w:jc w:val="both"/>
        <w:rPr>
          <w:rFonts w:ascii="Times New Roman" w:hAnsi="Times New Roman" w:cs="Times New Roman"/>
          <w:sz w:val="24"/>
          <w:szCs w:val="24"/>
        </w:rPr>
      </w:pPr>
      <w:r>
        <w:rPr>
          <w:rFonts w:ascii="Times New Roman" w:hAnsi="Times New Roman" w:cs="Times New Roman"/>
          <w:sz w:val="24"/>
          <w:szCs w:val="24"/>
        </w:rPr>
        <w:t>5. Підготовка</w:t>
      </w:r>
      <w:r w:rsidRPr="00E81441">
        <w:rPr>
          <w:rFonts w:ascii="Times New Roman" w:hAnsi="Times New Roman" w:cs="Times New Roman"/>
          <w:sz w:val="24"/>
          <w:szCs w:val="24"/>
        </w:rPr>
        <w:t xml:space="preserve"> та пошир</w:t>
      </w:r>
      <w:r>
        <w:rPr>
          <w:rFonts w:ascii="Times New Roman" w:hAnsi="Times New Roman" w:cs="Times New Roman"/>
          <w:sz w:val="24"/>
          <w:szCs w:val="24"/>
        </w:rPr>
        <w:t>ення</w:t>
      </w:r>
      <w:r w:rsidRPr="00E81441">
        <w:rPr>
          <w:rFonts w:ascii="Times New Roman" w:hAnsi="Times New Roman" w:cs="Times New Roman"/>
          <w:sz w:val="24"/>
          <w:szCs w:val="24"/>
        </w:rPr>
        <w:t xml:space="preserve"> серед членів конкурсних комісій довідкові матеріали щодо процедури (алгоритму) повідомлення про наявність у них конфлікту інтересів, його </w:t>
      </w:r>
      <w:r>
        <w:rPr>
          <w:rFonts w:ascii="Times New Roman" w:hAnsi="Times New Roman" w:cs="Times New Roman"/>
          <w:sz w:val="24"/>
          <w:szCs w:val="24"/>
        </w:rPr>
        <w:t xml:space="preserve">              </w:t>
      </w:r>
      <w:r w:rsidRPr="00E81441">
        <w:rPr>
          <w:rFonts w:ascii="Times New Roman" w:hAnsi="Times New Roman" w:cs="Times New Roman"/>
          <w:sz w:val="24"/>
          <w:szCs w:val="24"/>
        </w:rPr>
        <w:t xml:space="preserve">врегулювання із наведенням прикладів ситуацій виникнення потенційного чи реального </w:t>
      </w:r>
      <w:r>
        <w:rPr>
          <w:rFonts w:ascii="Times New Roman" w:hAnsi="Times New Roman" w:cs="Times New Roman"/>
          <w:sz w:val="24"/>
          <w:szCs w:val="24"/>
        </w:rPr>
        <w:t xml:space="preserve">    конфлікту інтересів заплановано на жовтень 2022 року </w:t>
      </w:r>
      <w:r w:rsidRPr="00E81441">
        <w:rPr>
          <w:rFonts w:ascii="Times New Roman" w:hAnsi="Times New Roman" w:cs="Times New Roman"/>
          <w:i/>
          <w:sz w:val="24"/>
          <w:szCs w:val="24"/>
        </w:rPr>
        <w:t>(термін виконання не настав).</w:t>
      </w:r>
    </w:p>
    <w:p w:rsidR="00E81441" w:rsidRDefault="00E81441" w:rsidP="006E56B7">
      <w:pPr>
        <w:pStyle w:val="ac"/>
        <w:spacing w:line="230" w:lineRule="auto"/>
        <w:ind w:firstLine="566"/>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6E56B7">
        <w:rPr>
          <w:rFonts w:ascii="Times New Roman" w:hAnsi="Times New Roman" w:cs="Times New Roman"/>
          <w:sz w:val="24"/>
          <w:szCs w:val="24"/>
        </w:rPr>
        <w:t xml:space="preserve">Проведено </w:t>
      </w:r>
      <w:r w:rsidRPr="00E81441">
        <w:rPr>
          <w:rFonts w:ascii="Times New Roman" w:hAnsi="Times New Roman" w:cs="Times New Roman"/>
          <w:sz w:val="24"/>
          <w:szCs w:val="24"/>
        </w:rPr>
        <w:t xml:space="preserve">роз’яснювальну роботу з членами конкурсних комісій  з проведення </w:t>
      </w:r>
      <w:r w:rsidR="006E56B7">
        <w:rPr>
          <w:rFonts w:ascii="Times New Roman" w:hAnsi="Times New Roman" w:cs="Times New Roman"/>
          <w:sz w:val="24"/>
          <w:szCs w:val="24"/>
        </w:rPr>
        <w:t xml:space="preserve">      </w:t>
      </w:r>
      <w:r w:rsidRPr="00E81441">
        <w:rPr>
          <w:rFonts w:ascii="Times New Roman" w:hAnsi="Times New Roman" w:cs="Times New Roman"/>
          <w:sz w:val="24"/>
          <w:szCs w:val="24"/>
        </w:rPr>
        <w:t xml:space="preserve">конкурсного відбору на зайняття вакантних посад керівників підприємств, установ та </w:t>
      </w:r>
      <w:r w:rsidR="006E56B7">
        <w:rPr>
          <w:rFonts w:ascii="Times New Roman" w:hAnsi="Times New Roman" w:cs="Times New Roman"/>
          <w:sz w:val="24"/>
          <w:szCs w:val="24"/>
        </w:rPr>
        <w:t xml:space="preserve">            </w:t>
      </w:r>
      <w:r w:rsidRPr="00E81441">
        <w:rPr>
          <w:rFonts w:ascii="Times New Roman" w:hAnsi="Times New Roman" w:cs="Times New Roman"/>
          <w:sz w:val="24"/>
          <w:szCs w:val="24"/>
        </w:rPr>
        <w:t xml:space="preserve">організацій, управління якими здійснює облдержадміністрація, з питань дотримання вимог антикорупційного законодавства, зокрема запобігання виникнення конфлікту інтересів та </w:t>
      </w:r>
      <w:r w:rsidR="006E56B7">
        <w:rPr>
          <w:rFonts w:ascii="Times New Roman" w:hAnsi="Times New Roman" w:cs="Times New Roman"/>
          <w:sz w:val="24"/>
          <w:szCs w:val="24"/>
        </w:rPr>
        <w:t xml:space="preserve">   </w:t>
      </w:r>
      <w:r w:rsidRPr="00E81441">
        <w:rPr>
          <w:rFonts w:ascii="Times New Roman" w:hAnsi="Times New Roman" w:cs="Times New Roman"/>
          <w:sz w:val="24"/>
          <w:szCs w:val="24"/>
        </w:rPr>
        <w:t>забезпечити ознайомлення членів конкурсних комісій під підпис з переліком вимог, заборон та обмежень, встановлених Законом Укр</w:t>
      </w:r>
      <w:r w:rsidR="006E56B7">
        <w:rPr>
          <w:rFonts w:ascii="Times New Roman" w:hAnsi="Times New Roman" w:cs="Times New Roman"/>
          <w:sz w:val="24"/>
          <w:szCs w:val="24"/>
        </w:rPr>
        <w:t xml:space="preserve">аїни «Про запобігання корупції» </w:t>
      </w:r>
      <w:r w:rsidR="006E56B7" w:rsidRPr="00A64652">
        <w:rPr>
          <w:rFonts w:ascii="Times New Roman" w:hAnsi="Times New Roman" w:cs="Times New Roman"/>
          <w:i/>
          <w:sz w:val="24"/>
          <w:szCs w:val="24"/>
        </w:rPr>
        <w:t>(триваючий захід, виконується перед кожним засіданням конкурсної комісії протягом 2021-2023 років).</w:t>
      </w:r>
    </w:p>
    <w:p w:rsidR="00A64652" w:rsidRDefault="00A64652" w:rsidP="00A64652">
      <w:pPr>
        <w:pStyle w:val="ac"/>
        <w:spacing w:line="230" w:lineRule="auto"/>
        <w:ind w:firstLine="566"/>
        <w:jc w:val="both"/>
        <w:rPr>
          <w:rFonts w:ascii="Times New Roman" w:hAnsi="Times New Roman" w:cs="Times New Roman"/>
          <w:sz w:val="24"/>
          <w:szCs w:val="24"/>
        </w:rPr>
      </w:pPr>
      <w:r>
        <w:rPr>
          <w:rFonts w:ascii="Times New Roman" w:hAnsi="Times New Roman" w:cs="Times New Roman"/>
          <w:sz w:val="24"/>
          <w:szCs w:val="24"/>
        </w:rPr>
        <w:t>7. Отримано</w:t>
      </w:r>
      <w:r w:rsidRPr="00A64652">
        <w:rPr>
          <w:rFonts w:ascii="Times New Roman" w:hAnsi="Times New Roman" w:cs="Times New Roman"/>
          <w:sz w:val="24"/>
          <w:szCs w:val="24"/>
        </w:rPr>
        <w:t xml:space="preserve"> від членів конкурсних комісій з проведення конкурсного відбору на </w:t>
      </w:r>
      <w:r>
        <w:rPr>
          <w:rFonts w:ascii="Times New Roman" w:hAnsi="Times New Roman" w:cs="Times New Roman"/>
          <w:sz w:val="24"/>
          <w:szCs w:val="24"/>
        </w:rPr>
        <w:t xml:space="preserve">           </w:t>
      </w:r>
      <w:r w:rsidRPr="00A64652">
        <w:rPr>
          <w:rFonts w:ascii="Times New Roman" w:hAnsi="Times New Roman" w:cs="Times New Roman"/>
          <w:sz w:val="24"/>
          <w:szCs w:val="24"/>
        </w:rPr>
        <w:t>зайняття вакантних посад керівників підприємств, установ та організацій, управління якими здійснює облдержадміністрація, письмового повідомлення про відсутність конфлікту</w:t>
      </w:r>
      <w:r>
        <w:rPr>
          <w:rFonts w:ascii="Times New Roman" w:hAnsi="Times New Roman" w:cs="Times New Roman"/>
          <w:sz w:val="24"/>
          <w:szCs w:val="24"/>
        </w:rPr>
        <w:t xml:space="preserve">            </w:t>
      </w:r>
      <w:r w:rsidRPr="00A64652">
        <w:rPr>
          <w:rFonts w:ascii="Times New Roman" w:hAnsi="Times New Roman" w:cs="Times New Roman"/>
          <w:sz w:val="24"/>
          <w:szCs w:val="24"/>
        </w:rPr>
        <w:t xml:space="preserve"> інтересів відносно кандида</w:t>
      </w:r>
      <w:r>
        <w:rPr>
          <w:rFonts w:ascii="Times New Roman" w:hAnsi="Times New Roman" w:cs="Times New Roman"/>
          <w:sz w:val="24"/>
          <w:szCs w:val="24"/>
        </w:rPr>
        <w:t xml:space="preserve">тів на зайняття вакантних посад </w:t>
      </w:r>
      <w:r w:rsidRPr="00A64652">
        <w:rPr>
          <w:rFonts w:ascii="Times New Roman" w:hAnsi="Times New Roman" w:cs="Times New Roman"/>
          <w:i/>
          <w:sz w:val="24"/>
          <w:szCs w:val="24"/>
        </w:rPr>
        <w:t>(триваючий захід, виконується перед кожним засіданням конкурсної комісії протягом 2021-2023 років).</w:t>
      </w:r>
    </w:p>
    <w:p w:rsidR="00A64652" w:rsidRDefault="00A64652" w:rsidP="00A64652">
      <w:pPr>
        <w:pStyle w:val="ac"/>
        <w:spacing w:line="230" w:lineRule="auto"/>
        <w:ind w:firstLine="566"/>
        <w:jc w:val="both"/>
        <w:rPr>
          <w:rFonts w:ascii="Times New Roman" w:hAnsi="Times New Roman" w:cs="Times New Roman"/>
          <w:sz w:val="24"/>
          <w:szCs w:val="24"/>
        </w:rPr>
      </w:pPr>
      <w:r>
        <w:rPr>
          <w:rFonts w:ascii="Times New Roman" w:hAnsi="Times New Roman" w:cs="Times New Roman"/>
          <w:sz w:val="24"/>
          <w:szCs w:val="24"/>
        </w:rPr>
        <w:t>8. Включено</w:t>
      </w:r>
      <w:r w:rsidRPr="00A64652">
        <w:rPr>
          <w:rFonts w:ascii="Times New Roman" w:hAnsi="Times New Roman" w:cs="Times New Roman"/>
          <w:sz w:val="24"/>
          <w:szCs w:val="24"/>
        </w:rPr>
        <w:t xml:space="preserve"> до складу конкурсних комісій з проведення конкурсного відбору на </w:t>
      </w:r>
      <w:r>
        <w:rPr>
          <w:rFonts w:ascii="Times New Roman" w:hAnsi="Times New Roman" w:cs="Times New Roman"/>
          <w:sz w:val="24"/>
          <w:szCs w:val="24"/>
        </w:rPr>
        <w:t xml:space="preserve">           </w:t>
      </w:r>
      <w:r w:rsidRPr="00A64652">
        <w:rPr>
          <w:rFonts w:ascii="Times New Roman" w:hAnsi="Times New Roman" w:cs="Times New Roman"/>
          <w:sz w:val="24"/>
          <w:szCs w:val="24"/>
        </w:rPr>
        <w:t>зайняття вакантних посад керівників підприємств, установ, організацій, управління якими здійснює облдержадміністрація, представників громадських об’єднань та /або представника управління запобігання та виявленн</w:t>
      </w:r>
      <w:r>
        <w:rPr>
          <w:rFonts w:ascii="Times New Roman" w:hAnsi="Times New Roman" w:cs="Times New Roman"/>
          <w:sz w:val="24"/>
          <w:szCs w:val="24"/>
        </w:rPr>
        <w:t xml:space="preserve">я корупції облдержадміністрації </w:t>
      </w:r>
      <w:r w:rsidRPr="00A64652">
        <w:rPr>
          <w:rFonts w:ascii="Times New Roman" w:hAnsi="Times New Roman" w:cs="Times New Roman"/>
          <w:i/>
          <w:sz w:val="24"/>
          <w:szCs w:val="24"/>
        </w:rPr>
        <w:t>(виконання заходу 100%, термін виконання - вересень 2021 року).</w:t>
      </w:r>
    </w:p>
    <w:p w:rsidR="00A64652" w:rsidRDefault="00A64652" w:rsidP="00A64652">
      <w:pPr>
        <w:pStyle w:val="ac"/>
        <w:spacing w:line="230" w:lineRule="auto"/>
        <w:ind w:firstLine="566"/>
        <w:jc w:val="both"/>
        <w:rPr>
          <w:rFonts w:ascii="Times New Roman" w:hAnsi="Times New Roman" w:cs="Times New Roman"/>
          <w:sz w:val="24"/>
          <w:szCs w:val="24"/>
        </w:rPr>
      </w:pPr>
      <w:r>
        <w:rPr>
          <w:rFonts w:ascii="Times New Roman" w:hAnsi="Times New Roman" w:cs="Times New Roman"/>
          <w:sz w:val="24"/>
          <w:szCs w:val="24"/>
        </w:rPr>
        <w:t>9. Здійснено</w:t>
      </w:r>
      <w:r w:rsidRPr="00A64652">
        <w:rPr>
          <w:rFonts w:ascii="Times New Roman" w:hAnsi="Times New Roman" w:cs="Times New Roman"/>
          <w:sz w:val="24"/>
          <w:szCs w:val="24"/>
        </w:rPr>
        <w:t xml:space="preserve"> аудіо або відео-фіксації за</w:t>
      </w:r>
      <w:r>
        <w:rPr>
          <w:rFonts w:ascii="Times New Roman" w:hAnsi="Times New Roman" w:cs="Times New Roman"/>
          <w:sz w:val="24"/>
          <w:szCs w:val="24"/>
        </w:rPr>
        <w:t>сідань комісії (за доцільністю) (</w:t>
      </w:r>
      <w:r w:rsidRPr="00A64652">
        <w:rPr>
          <w:rFonts w:ascii="Times New Roman" w:hAnsi="Times New Roman" w:cs="Times New Roman"/>
          <w:i/>
          <w:sz w:val="24"/>
          <w:szCs w:val="24"/>
        </w:rPr>
        <w:t>триваючий захід, виконується протягом 2021-2023 років).</w:t>
      </w:r>
    </w:p>
    <w:p w:rsidR="00A64652" w:rsidRPr="00A64652" w:rsidRDefault="00A64652" w:rsidP="00A64652">
      <w:pPr>
        <w:pStyle w:val="ac"/>
        <w:spacing w:line="230" w:lineRule="auto"/>
        <w:ind w:firstLine="566"/>
        <w:jc w:val="both"/>
        <w:rPr>
          <w:rFonts w:ascii="Times New Roman" w:hAnsi="Times New Roman" w:cs="Times New Roman"/>
          <w:i/>
          <w:sz w:val="24"/>
          <w:szCs w:val="24"/>
        </w:rPr>
      </w:pPr>
      <w:r>
        <w:rPr>
          <w:rFonts w:ascii="Times New Roman" w:hAnsi="Times New Roman" w:cs="Times New Roman"/>
          <w:sz w:val="24"/>
          <w:szCs w:val="24"/>
        </w:rPr>
        <w:t>10. Розміщено</w:t>
      </w:r>
      <w:r w:rsidRPr="00A64652">
        <w:rPr>
          <w:rFonts w:ascii="Times New Roman" w:hAnsi="Times New Roman" w:cs="Times New Roman"/>
          <w:sz w:val="24"/>
          <w:szCs w:val="24"/>
        </w:rPr>
        <w:t xml:space="preserve"> на офіційному вебсайті облдержадміністрації аудіо чи відеозаписів </w:t>
      </w:r>
      <w:r>
        <w:rPr>
          <w:rFonts w:ascii="Times New Roman" w:hAnsi="Times New Roman" w:cs="Times New Roman"/>
          <w:sz w:val="24"/>
          <w:szCs w:val="24"/>
        </w:rPr>
        <w:t xml:space="preserve">        </w:t>
      </w:r>
      <w:r w:rsidRPr="00A64652">
        <w:rPr>
          <w:rFonts w:ascii="Times New Roman" w:hAnsi="Times New Roman" w:cs="Times New Roman"/>
          <w:sz w:val="24"/>
          <w:szCs w:val="24"/>
        </w:rPr>
        <w:t xml:space="preserve">засідань конкурсних комісій з проведення конкурсного відбору на зайняття вакантних посад керівників підприємств, установ, організацій, управління якими здійснює </w:t>
      </w:r>
      <w:r>
        <w:rPr>
          <w:rFonts w:ascii="Times New Roman" w:hAnsi="Times New Roman" w:cs="Times New Roman"/>
          <w:sz w:val="24"/>
          <w:szCs w:val="24"/>
        </w:rPr>
        <w:t xml:space="preserve">                                    </w:t>
      </w:r>
      <w:r w:rsidRPr="00A64652">
        <w:rPr>
          <w:rFonts w:ascii="Times New Roman" w:hAnsi="Times New Roman" w:cs="Times New Roman"/>
          <w:sz w:val="24"/>
          <w:szCs w:val="24"/>
        </w:rPr>
        <w:t xml:space="preserve">облдержадміністрація згідно вимогам чинного законодавства та/або </w:t>
      </w:r>
      <w:r>
        <w:rPr>
          <w:rFonts w:ascii="Times New Roman" w:hAnsi="Times New Roman" w:cs="Times New Roman"/>
          <w:sz w:val="24"/>
          <w:szCs w:val="24"/>
        </w:rPr>
        <w:t>за рішенням відповідної комісії (</w:t>
      </w:r>
      <w:r w:rsidRPr="00A64652">
        <w:rPr>
          <w:rFonts w:ascii="Times New Roman" w:hAnsi="Times New Roman" w:cs="Times New Roman"/>
          <w:i/>
          <w:sz w:val="24"/>
          <w:szCs w:val="24"/>
        </w:rPr>
        <w:t>триваючий захід, виконується протягом тижня після прийнятого рішення  комісією впродовж 2021-2023 років).</w:t>
      </w:r>
    </w:p>
    <w:p w:rsidR="00733AFC" w:rsidRDefault="00A64652" w:rsidP="00FE664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FE664B">
        <w:rPr>
          <w:rFonts w:ascii="Times New Roman" w:hAnsi="Times New Roman" w:cs="Times New Roman"/>
          <w:sz w:val="24"/>
          <w:szCs w:val="24"/>
        </w:rPr>
        <w:t>Забезпечено введення</w:t>
      </w:r>
      <w:r w:rsidRPr="00A64652">
        <w:rPr>
          <w:rFonts w:ascii="Times New Roman" w:hAnsi="Times New Roman" w:cs="Times New Roman"/>
          <w:sz w:val="24"/>
          <w:szCs w:val="24"/>
        </w:rPr>
        <w:t xml:space="preserve"> обов’язкової вимоги щодо письмового обґрунтування </w:t>
      </w:r>
      <w:r w:rsidR="00FE664B">
        <w:rPr>
          <w:rFonts w:ascii="Times New Roman" w:hAnsi="Times New Roman" w:cs="Times New Roman"/>
          <w:sz w:val="24"/>
          <w:szCs w:val="24"/>
        </w:rPr>
        <w:t xml:space="preserve">             </w:t>
      </w:r>
      <w:r w:rsidRPr="00A64652">
        <w:rPr>
          <w:rFonts w:ascii="Times New Roman" w:hAnsi="Times New Roman" w:cs="Times New Roman"/>
          <w:sz w:val="24"/>
          <w:szCs w:val="24"/>
        </w:rPr>
        <w:t>створення нови</w:t>
      </w:r>
      <w:r w:rsidR="00FE664B">
        <w:rPr>
          <w:rFonts w:ascii="Times New Roman" w:hAnsi="Times New Roman" w:cs="Times New Roman"/>
          <w:sz w:val="24"/>
          <w:szCs w:val="24"/>
        </w:rPr>
        <w:t>х посад або скорочення існуючих (</w:t>
      </w:r>
      <w:r w:rsidR="00FE664B" w:rsidRPr="00FE664B">
        <w:rPr>
          <w:rFonts w:ascii="Times New Roman" w:hAnsi="Times New Roman" w:cs="Times New Roman"/>
          <w:i/>
          <w:sz w:val="24"/>
          <w:szCs w:val="24"/>
        </w:rPr>
        <w:t>триваючий захід, виконується при внесенні змін до структури та штатного розпису облдержадміністрації протягом 2021-2023 років).</w:t>
      </w:r>
    </w:p>
    <w:p w:rsidR="00FE664B" w:rsidRDefault="00FE664B" w:rsidP="00FE664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12. Забезпечено р</w:t>
      </w:r>
      <w:r w:rsidRPr="00FE664B">
        <w:rPr>
          <w:rFonts w:ascii="Times New Roman" w:hAnsi="Times New Roman" w:cs="Times New Roman"/>
          <w:sz w:val="24"/>
          <w:szCs w:val="24"/>
        </w:rPr>
        <w:t>озробк</w:t>
      </w:r>
      <w:r>
        <w:rPr>
          <w:rFonts w:ascii="Times New Roman" w:hAnsi="Times New Roman" w:cs="Times New Roman"/>
          <w:sz w:val="24"/>
          <w:szCs w:val="24"/>
        </w:rPr>
        <w:t>у</w:t>
      </w:r>
      <w:r w:rsidRPr="00FE664B">
        <w:rPr>
          <w:rFonts w:ascii="Times New Roman" w:hAnsi="Times New Roman" w:cs="Times New Roman"/>
          <w:sz w:val="24"/>
          <w:szCs w:val="24"/>
        </w:rPr>
        <w:t xml:space="preserve"> проєкту розпорядження голови облдержадміністрації, </w:t>
      </w:r>
      <w:r>
        <w:rPr>
          <w:rFonts w:ascii="Times New Roman" w:hAnsi="Times New Roman" w:cs="Times New Roman"/>
          <w:sz w:val="24"/>
          <w:szCs w:val="24"/>
        </w:rPr>
        <w:t xml:space="preserve">             </w:t>
      </w:r>
      <w:r w:rsidRPr="00FE664B">
        <w:rPr>
          <w:rFonts w:ascii="Times New Roman" w:hAnsi="Times New Roman" w:cs="Times New Roman"/>
          <w:sz w:val="24"/>
          <w:szCs w:val="24"/>
        </w:rPr>
        <w:t>керівника обласної військово-цивільної адміністрації щодо внесення змін до структури та штатного розпису облдержад</w:t>
      </w:r>
      <w:r>
        <w:rPr>
          <w:rFonts w:ascii="Times New Roman" w:hAnsi="Times New Roman" w:cs="Times New Roman"/>
          <w:sz w:val="24"/>
          <w:szCs w:val="24"/>
        </w:rPr>
        <w:t xml:space="preserve">міністрації </w:t>
      </w:r>
      <w:r w:rsidRPr="00FE664B">
        <w:rPr>
          <w:rFonts w:ascii="Times New Roman" w:hAnsi="Times New Roman" w:cs="Times New Roman"/>
          <w:sz w:val="24"/>
          <w:szCs w:val="24"/>
        </w:rPr>
        <w:t>(</w:t>
      </w:r>
      <w:r w:rsidRPr="00FE664B">
        <w:rPr>
          <w:rFonts w:ascii="Times New Roman" w:hAnsi="Times New Roman" w:cs="Times New Roman"/>
          <w:i/>
          <w:sz w:val="24"/>
          <w:szCs w:val="24"/>
        </w:rPr>
        <w:t>триваючий захід, виконується при внесенні змін до структури та штатного розпису облдержадміністрації протягом 2021-2023 років).</w:t>
      </w:r>
    </w:p>
    <w:p w:rsidR="00FE664B" w:rsidRDefault="00FE664B" w:rsidP="00FE664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13. Забезпечено п</w:t>
      </w:r>
      <w:r w:rsidRPr="00FE664B">
        <w:rPr>
          <w:rFonts w:ascii="Times New Roman" w:hAnsi="Times New Roman" w:cs="Times New Roman"/>
          <w:sz w:val="24"/>
          <w:szCs w:val="24"/>
        </w:rPr>
        <w:t xml:space="preserve">опередній аналіз проєктів розпоряджень голови </w:t>
      </w:r>
      <w:r>
        <w:rPr>
          <w:rFonts w:ascii="Times New Roman" w:hAnsi="Times New Roman" w:cs="Times New Roman"/>
          <w:sz w:val="24"/>
          <w:szCs w:val="24"/>
        </w:rPr>
        <w:t xml:space="preserve">                                          </w:t>
      </w:r>
      <w:r w:rsidRPr="00FE664B">
        <w:rPr>
          <w:rFonts w:ascii="Times New Roman" w:hAnsi="Times New Roman" w:cs="Times New Roman"/>
          <w:sz w:val="24"/>
          <w:szCs w:val="24"/>
        </w:rPr>
        <w:t xml:space="preserve">облдержадміністрації, керівника обласної військово-цивільної  адміністрацій про зміну </w:t>
      </w:r>
      <w:r>
        <w:rPr>
          <w:rFonts w:ascii="Times New Roman" w:hAnsi="Times New Roman" w:cs="Times New Roman"/>
          <w:sz w:val="24"/>
          <w:szCs w:val="24"/>
        </w:rPr>
        <w:t xml:space="preserve">    </w:t>
      </w:r>
      <w:r w:rsidRPr="00FE664B">
        <w:rPr>
          <w:rFonts w:ascii="Times New Roman" w:hAnsi="Times New Roman" w:cs="Times New Roman"/>
          <w:sz w:val="24"/>
          <w:szCs w:val="24"/>
        </w:rPr>
        <w:t xml:space="preserve">структури облдержадміністрації та змін до штатного розпису управлінням запобігання та </w:t>
      </w:r>
      <w:r>
        <w:rPr>
          <w:rFonts w:ascii="Times New Roman" w:hAnsi="Times New Roman" w:cs="Times New Roman"/>
          <w:sz w:val="24"/>
          <w:szCs w:val="24"/>
        </w:rPr>
        <w:t xml:space="preserve">   </w:t>
      </w:r>
      <w:r w:rsidRPr="00FE664B">
        <w:rPr>
          <w:rFonts w:ascii="Times New Roman" w:hAnsi="Times New Roman" w:cs="Times New Roman"/>
          <w:sz w:val="24"/>
          <w:szCs w:val="24"/>
        </w:rPr>
        <w:t>виявленн</w:t>
      </w:r>
      <w:r>
        <w:rPr>
          <w:rFonts w:ascii="Times New Roman" w:hAnsi="Times New Roman" w:cs="Times New Roman"/>
          <w:sz w:val="24"/>
          <w:szCs w:val="24"/>
        </w:rPr>
        <w:t>я корупції облдержадміністрації (</w:t>
      </w:r>
      <w:r w:rsidRPr="00FE664B">
        <w:rPr>
          <w:rFonts w:ascii="Times New Roman" w:hAnsi="Times New Roman" w:cs="Times New Roman"/>
          <w:i/>
          <w:sz w:val="24"/>
          <w:szCs w:val="24"/>
        </w:rPr>
        <w:t>триваючий захід, виконується при внесенні змін до структури та штатного розпису облдержадміністрації протягом 2021-2023 років).</w:t>
      </w:r>
    </w:p>
    <w:p w:rsidR="00FE664B" w:rsidRDefault="00FE664B" w:rsidP="00FE664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417D13">
        <w:rPr>
          <w:rFonts w:ascii="Times New Roman" w:hAnsi="Times New Roman" w:cs="Times New Roman"/>
          <w:sz w:val="24"/>
          <w:szCs w:val="24"/>
        </w:rPr>
        <w:t>Забезпечено</w:t>
      </w:r>
      <w:r w:rsidRPr="00FE664B">
        <w:rPr>
          <w:rFonts w:ascii="Times New Roman" w:hAnsi="Times New Roman" w:cs="Times New Roman"/>
          <w:sz w:val="24"/>
          <w:szCs w:val="24"/>
        </w:rPr>
        <w:t xml:space="preserve"> погодження проєктів розпоряджень голови облдержадміністрації, </w:t>
      </w:r>
      <w:r>
        <w:rPr>
          <w:rFonts w:ascii="Times New Roman" w:hAnsi="Times New Roman" w:cs="Times New Roman"/>
          <w:sz w:val="24"/>
          <w:szCs w:val="24"/>
        </w:rPr>
        <w:t xml:space="preserve">      </w:t>
      </w:r>
      <w:r w:rsidRPr="00FE664B">
        <w:rPr>
          <w:rFonts w:ascii="Times New Roman" w:hAnsi="Times New Roman" w:cs="Times New Roman"/>
          <w:sz w:val="24"/>
          <w:szCs w:val="24"/>
        </w:rPr>
        <w:t xml:space="preserve">керівника обласної військово-цивільної адміністрації про нагородження відзнаками </w:t>
      </w:r>
      <w:r>
        <w:rPr>
          <w:rFonts w:ascii="Times New Roman" w:hAnsi="Times New Roman" w:cs="Times New Roman"/>
          <w:sz w:val="24"/>
          <w:szCs w:val="24"/>
        </w:rPr>
        <w:t xml:space="preserve">                  </w:t>
      </w:r>
      <w:r w:rsidRPr="00FE664B">
        <w:rPr>
          <w:rFonts w:ascii="Times New Roman" w:hAnsi="Times New Roman" w:cs="Times New Roman"/>
          <w:sz w:val="24"/>
          <w:szCs w:val="24"/>
        </w:rPr>
        <w:t xml:space="preserve">облдержадміністрації, листів-подань від трудових колективів підприємств, установ, </w:t>
      </w:r>
      <w:r>
        <w:rPr>
          <w:rFonts w:ascii="Times New Roman" w:hAnsi="Times New Roman" w:cs="Times New Roman"/>
          <w:sz w:val="24"/>
          <w:szCs w:val="24"/>
        </w:rPr>
        <w:t xml:space="preserve">                </w:t>
      </w:r>
      <w:r w:rsidRPr="00FE664B">
        <w:rPr>
          <w:rFonts w:ascii="Times New Roman" w:hAnsi="Times New Roman" w:cs="Times New Roman"/>
          <w:sz w:val="24"/>
          <w:szCs w:val="24"/>
        </w:rPr>
        <w:t xml:space="preserve">організацій щодо нагородження державними та урядовими нагородами України, </w:t>
      </w:r>
      <w:r>
        <w:rPr>
          <w:rFonts w:ascii="Times New Roman" w:hAnsi="Times New Roman" w:cs="Times New Roman"/>
          <w:sz w:val="24"/>
          <w:szCs w:val="24"/>
        </w:rPr>
        <w:t xml:space="preserve">                        </w:t>
      </w:r>
      <w:r w:rsidRPr="00FE664B">
        <w:rPr>
          <w:rFonts w:ascii="Times New Roman" w:hAnsi="Times New Roman" w:cs="Times New Roman"/>
          <w:sz w:val="24"/>
          <w:szCs w:val="24"/>
        </w:rPr>
        <w:t>опрацювання нагородних документів, що надходять до облдержадміністрації з управлінням запобігання та виявленн</w:t>
      </w:r>
      <w:r w:rsidR="00417D13">
        <w:rPr>
          <w:rFonts w:ascii="Times New Roman" w:hAnsi="Times New Roman" w:cs="Times New Roman"/>
          <w:sz w:val="24"/>
          <w:szCs w:val="24"/>
        </w:rPr>
        <w:t xml:space="preserve">я корупції облдержадміністрації </w:t>
      </w:r>
      <w:r w:rsidR="00417D13" w:rsidRPr="00417D13">
        <w:rPr>
          <w:rFonts w:ascii="Times New Roman" w:hAnsi="Times New Roman" w:cs="Times New Roman"/>
          <w:i/>
          <w:sz w:val="24"/>
          <w:szCs w:val="24"/>
        </w:rPr>
        <w:t>(триваючий захід, виконується       постійно протягом 2021-2023 років).</w:t>
      </w:r>
    </w:p>
    <w:p w:rsidR="00417D13" w:rsidRDefault="00417D13" w:rsidP="00417D13">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15. Забезпечено</w:t>
      </w:r>
      <w:r w:rsidRPr="00417D13">
        <w:rPr>
          <w:rFonts w:ascii="Times New Roman" w:hAnsi="Times New Roman" w:cs="Times New Roman"/>
          <w:sz w:val="24"/>
          <w:szCs w:val="24"/>
        </w:rPr>
        <w:t xml:space="preserve"> постійну участь представника управління запобігання та виявлення </w:t>
      </w:r>
      <w:r>
        <w:rPr>
          <w:rFonts w:ascii="Times New Roman" w:hAnsi="Times New Roman" w:cs="Times New Roman"/>
          <w:sz w:val="24"/>
          <w:szCs w:val="24"/>
        </w:rPr>
        <w:t xml:space="preserve">    </w:t>
      </w:r>
      <w:r w:rsidRPr="00417D13">
        <w:rPr>
          <w:rFonts w:ascii="Times New Roman" w:hAnsi="Times New Roman" w:cs="Times New Roman"/>
          <w:sz w:val="24"/>
          <w:szCs w:val="24"/>
        </w:rPr>
        <w:t>корупції облдержадміністрації та представників гро</w:t>
      </w:r>
      <w:r>
        <w:rPr>
          <w:rFonts w:ascii="Times New Roman" w:hAnsi="Times New Roman" w:cs="Times New Roman"/>
          <w:sz w:val="24"/>
          <w:szCs w:val="24"/>
        </w:rPr>
        <w:t>мадськості у діяльності комісії                      (</w:t>
      </w:r>
      <w:r w:rsidRPr="00417D13">
        <w:rPr>
          <w:rFonts w:ascii="Times New Roman" w:hAnsi="Times New Roman" w:cs="Times New Roman"/>
          <w:i/>
          <w:sz w:val="24"/>
          <w:szCs w:val="24"/>
        </w:rPr>
        <w:t>триваючий захід, виконується постійно протягом 2021-2023 років).</w:t>
      </w:r>
    </w:p>
    <w:p w:rsidR="00417D13" w:rsidRDefault="00417D13" w:rsidP="00417D13">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16. Здійснено</w:t>
      </w:r>
      <w:r w:rsidRPr="00417D13">
        <w:rPr>
          <w:rFonts w:ascii="Times New Roman" w:hAnsi="Times New Roman" w:cs="Times New Roman"/>
          <w:sz w:val="24"/>
          <w:szCs w:val="24"/>
        </w:rPr>
        <w:t xml:space="preserve"> аудіо чи відеофіксацію засідань комісії з питань нагород при </w:t>
      </w:r>
      <w:r>
        <w:rPr>
          <w:rFonts w:ascii="Times New Roman" w:hAnsi="Times New Roman" w:cs="Times New Roman"/>
          <w:sz w:val="24"/>
          <w:szCs w:val="24"/>
        </w:rPr>
        <w:t xml:space="preserve">                       </w:t>
      </w:r>
      <w:r w:rsidRPr="00417D13">
        <w:rPr>
          <w:rFonts w:ascii="Times New Roman" w:hAnsi="Times New Roman" w:cs="Times New Roman"/>
          <w:sz w:val="24"/>
          <w:szCs w:val="24"/>
        </w:rPr>
        <w:t>облдержадміністрації, обласній військово-цивільній адміністрації за с</w:t>
      </w:r>
      <w:r>
        <w:rPr>
          <w:rFonts w:ascii="Times New Roman" w:hAnsi="Times New Roman" w:cs="Times New Roman"/>
          <w:sz w:val="24"/>
          <w:szCs w:val="24"/>
        </w:rPr>
        <w:t xml:space="preserve">пільним рішенням   членів комісії </w:t>
      </w:r>
      <w:r w:rsidRPr="00417D13">
        <w:rPr>
          <w:rFonts w:ascii="Times New Roman" w:hAnsi="Times New Roman" w:cs="Times New Roman"/>
          <w:i/>
          <w:sz w:val="24"/>
          <w:szCs w:val="24"/>
        </w:rPr>
        <w:t>(триваючий захід, виконується у разі прийняття рішення комісією щодо           здійснення аудіо чи відеофіксації засідань комісії протягом 2021-2023 років</w:t>
      </w:r>
      <w:r>
        <w:rPr>
          <w:rFonts w:ascii="Times New Roman" w:hAnsi="Times New Roman" w:cs="Times New Roman"/>
          <w:sz w:val="24"/>
          <w:szCs w:val="24"/>
        </w:rPr>
        <w:t>).</w:t>
      </w:r>
    </w:p>
    <w:p w:rsidR="00417D13" w:rsidRDefault="00417D13" w:rsidP="00417D13">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17. Розміщено</w:t>
      </w:r>
      <w:r w:rsidRPr="00417D13">
        <w:rPr>
          <w:rFonts w:ascii="Times New Roman" w:hAnsi="Times New Roman" w:cs="Times New Roman"/>
          <w:sz w:val="24"/>
          <w:szCs w:val="24"/>
        </w:rPr>
        <w:t xml:space="preserve"> на офіційному вебсайті облдержадміністрації протоколи засідання </w:t>
      </w:r>
      <w:r>
        <w:rPr>
          <w:rFonts w:ascii="Times New Roman" w:hAnsi="Times New Roman" w:cs="Times New Roman"/>
          <w:sz w:val="24"/>
          <w:szCs w:val="24"/>
        </w:rPr>
        <w:t xml:space="preserve">        </w:t>
      </w:r>
      <w:r w:rsidRPr="00417D13">
        <w:rPr>
          <w:rFonts w:ascii="Times New Roman" w:hAnsi="Times New Roman" w:cs="Times New Roman"/>
          <w:sz w:val="24"/>
          <w:szCs w:val="24"/>
        </w:rPr>
        <w:t xml:space="preserve">комісії з питань нагород при  облдержадміністрації, обласній військово-цивільній </w:t>
      </w:r>
      <w:r>
        <w:rPr>
          <w:rFonts w:ascii="Times New Roman" w:hAnsi="Times New Roman" w:cs="Times New Roman"/>
          <w:sz w:val="24"/>
          <w:szCs w:val="24"/>
        </w:rPr>
        <w:t xml:space="preserve">                     адміністрації (</w:t>
      </w:r>
      <w:r w:rsidRPr="00417D13">
        <w:rPr>
          <w:rFonts w:ascii="Times New Roman" w:hAnsi="Times New Roman" w:cs="Times New Roman"/>
          <w:i/>
          <w:sz w:val="24"/>
          <w:szCs w:val="24"/>
        </w:rPr>
        <w:t>триваючий захід, виконується після кожного засідання комісії протягом 2021-2023 років).</w:t>
      </w:r>
    </w:p>
    <w:p w:rsidR="00417D13" w:rsidRDefault="00417D13" w:rsidP="00417D13">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18. Направлено</w:t>
      </w:r>
      <w:r w:rsidRPr="00417D13">
        <w:rPr>
          <w:rFonts w:ascii="Times New Roman" w:hAnsi="Times New Roman" w:cs="Times New Roman"/>
          <w:sz w:val="24"/>
          <w:szCs w:val="24"/>
        </w:rPr>
        <w:t xml:space="preserve"> органам місцевого самоврядування, доведення до відома підприємств, установ, організацій та осіб, які мають відношення до обговорення питань комісією з питань нагород при облдержадміністрації, обласній військово-цивільній адміністр</w:t>
      </w:r>
      <w:r>
        <w:rPr>
          <w:rFonts w:ascii="Times New Roman" w:hAnsi="Times New Roman" w:cs="Times New Roman"/>
          <w:sz w:val="24"/>
          <w:szCs w:val="24"/>
        </w:rPr>
        <w:t xml:space="preserve">ації  прийнятих рішень комісією </w:t>
      </w:r>
      <w:r w:rsidRPr="00417D13">
        <w:rPr>
          <w:rFonts w:ascii="Times New Roman" w:hAnsi="Times New Roman" w:cs="Times New Roman"/>
          <w:i/>
          <w:sz w:val="24"/>
          <w:szCs w:val="24"/>
        </w:rPr>
        <w:t>(триваючий захід, виконується після кожного засідання комісії впродовж 2021-2023 років</w:t>
      </w:r>
      <w:r>
        <w:rPr>
          <w:rFonts w:ascii="Times New Roman" w:hAnsi="Times New Roman" w:cs="Times New Roman"/>
          <w:i/>
          <w:sz w:val="24"/>
          <w:szCs w:val="24"/>
        </w:rPr>
        <w:t>).</w:t>
      </w:r>
    </w:p>
    <w:p w:rsidR="00417D13" w:rsidRPr="00417D13" w:rsidRDefault="00417D13" w:rsidP="00417D13">
      <w:pPr>
        <w:pStyle w:val="ac"/>
        <w:spacing w:line="230" w:lineRule="auto"/>
        <w:ind w:firstLine="567"/>
        <w:jc w:val="both"/>
        <w:rPr>
          <w:rFonts w:ascii="Times New Roman" w:hAnsi="Times New Roman" w:cs="Times New Roman"/>
          <w:i/>
          <w:sz w:val="24"/>
          <w:szCs w:val="24"/>
        </w:rPr>
      </w:pPr>
      <w:r>
        <w:rPr>
          <w:rFonts w:ascii="Times New Roman" w:hAnsi="Times New Roman" w:cs="Times New Roman"/>
          <w:sz w:val="24"/>
          <w:szCs w:val="24"/>
        </w:rPr>
        <w:t>19. Забезпечено</w:t>
      </w:r>
      <w:r w:rsidRPr="00417D13">
        <w:rPr>
          <w:rFonts w:ascii="Times New Roman" w:hAnsi="Times New Roman" w:cs="Times New Roman"/>
          <w:sz w:val="24"/>
          <w:szCs w:val="24"/>
        </w:rPr>
        <w:t xml:space="preserve"> посилений контроль з боку безпосереднього керівника за діяльністю працівників, які мають намір звільнитися, шляхом забезпечення працівниками неухильного виконання своїх посадових об</w:t>
      </w:r>
      <w:r>
        <w:rPr>
          <w:rFonts w:ascii="Times New Roman" w:hAnsi="Times New Roman" w:cs="Times New Roman"/>
          <w:sz w:val="24"/>
          <w:szCs w:val="24"/>
        </w:rPr>
        <w:t xml:space="preserve">ов’язків та вимог законодавства </w:t>
      </w:r>
      <w:r w:rsidRPr="00417D13">
        <w:rPr>
          <w:rFonts w:ascii="Times New Roman" w:hAnsi="Times New Roman" w:cs="Times New Roman"/>
          <w:i/>
          <w:sz w:val="24"/>
          <w:szCs w:val="24"/>
        </w:rPr>
        <w:t>(триваючий захід, виконується протягом 2021-2023 років).</w:t>
      </w:r>
    </w:p>
    <w:p w:rsidR="00417D13" w:rsidRDefault="00417D13" w:rsidP="00417D13">
      <w:pPr>
        <w:pStyle w:val="ac"/>
        <w:spacing w:line="230" w:lineRule="auto"/>
        <w:ind w:firstLine="567"/>
        <w:jc w:val="both"/>
        <w:rPr>
          <w:rFonts w:ascii="Times New Roman" w:hAnsi="Times New Roman" w:cs="Times New Roman"/>
          <w:sz w:val="24"/>
          <w:szCs w:val="24"/>
        </w:rPr>
      </w:pPr>
      <w:r w:rsidRPr="00417D13">
        <w:rPr>
          <w:rFonts w:ascii="Times New Roman" w:hAnsi="Times New Roman" w:cs="Times New Roman"/>
          <w:sz w:val="24"/>
          <w:szCs w:val="24"/>
        </w:rPr>
        <w:t>2</w:t>
      </w:r>
      <w:r>
        <w:rPr>
          <w:rFonts w:ascii="Times New Roman" w:hAnsi="Times New Roman" w:cs="Times New Roman"/>
          <w:sz w:val="24"/>
          <w:szCs w:val="24"/>
        </w:rPr>
        <w:t>0</w:t>
      </w:r>
      <w:r w:rsidRPr="00417D13">
        <w:rPr>
          <w:rFonts w:ascii="Times New Roman" w:hAnsi="Times New Roman" w:cs="Times New Roman"/>
          <w:sz w:val="24"/>
          <w:szCs w:val="24"/>
        </w:rPr>
        <w:t>. Забезпечити звірку паперової кореспонденції та документів, що містяться на носіях інформації, а також матеріальних цінностей, відповідальним за які був працівник, що звільняється. Передача іншому відповідальному працівнику, визначеному кер</w:t>
      </w:r>
      <w:r>
        <w:rPr>
          <w:rFonts w:ascii="Times New Roman" w:hAnsi="Times New Roman" w:cs="Times New Roman"/>
          <w:sz w:val="24"/>
          <w:szCs w:val="24"/>
        </w:rPr>
        <w:t xml:space="preserve">івником структурного підрозділу </w:t>
      </w:r>
      <w:r w:rsidRPr="00417D13">
        <w:rPr>
          <w:rFonts w:ascii="Times New Roman" w:hAnsi="Times New Roman" w:cs="Times New Roman"/>
          <w:i/>
          <w:sz w:val="24"/>
          <w:szCs w:val="24"/>
        </w:rPr>
        <w:t>(триваючий захід, виконується протягом 2021-2023 років</w:t>
      </w:r>
      <w:r w:rsidRPr="00417D13">
        <w:rPr>
          <w:rFonts w:ascii="Times New Roman" w:hAnsi="Times New Roman" w:cs="Times New Roman"/>
          <w:sz w:val="24"/>
          <w:szCs w:val="24"/>
        </w:rPr>
        <w:t>).</w:t>
      </w:r>
    </w:p>
    <w:p w:rsidR="00417D13" w:rsidRDefault="00417D13" w:rsidP="00417D13">
      <w:pPr>
        <w:pStyle w:val="ac"/>
        <w:spacing w:line="230" w:lineRule="auto"/>
        <w:ind w:firstLine="567"/>
        <w:jc w:val="both"/>
        <w:rPr>
          <w:rFonts w:ascii="Times New Roman" w:hAnsi="Times New Roman" w:cs="Times New Roman"/>
          <w:i/>
          <w:sz w:val="24"/>
          <w:szCs w:val="24"/>
        </w:rPr>
      </w:pPr>
      <w:r>
        <w:rPr>
          <w:rFonts w:ascii="Times New Roman" w:hAnsi="Times New Roman" w:cs="Times New Roman"/>
          <w:sz w:val="24"/>
          <w:szCs w:val="24"/>
        </w:rPr>
        <w:t>21. Забезпечено в</w:t>
      </w:r>
      <w:r w:rsidRPr="00417D13">
        <w:rPr>
          <w:rFonts w:ascii="Times New Roman" w:hAnsi="Times New Roman" w:cs="Times New Roman"/>
          <w:sz w:val="24"/>
          <w:szCs w:val="24"/>
        </w:rPr>
        <w:t xml:space="preserve">ізування обхідних листів працівників апарату облдержадміністрації та керівників структурних підрозділів облдержадміністрації при звільненні, а також проведення інструктажу працівників, які звільняються, в частині доведення вимог антикорупційного </w:t>
      </w:r>
      <w:r>
        <w:rPr>
          <w:rFonts w:ascii="Times New Roman" w:hAnsi="Times New Roman" w:cs="Times New Roman"/>
          <w:sz w:val="24"/>
          <w:szCs w:val="24"/>
        </w:rPr>
        <w:t xml:space="preserve">     законодавства під підпис </w:t>
      </w:r>
      <w:r w:rsidRPr="00417D13">
        <w:rPr>
          <w:rFonts w:ascii="Times New Roman" w:hAnsi="Times New Roman" w:cs="Times New Roman"/>
          <w:i/>
          <w:sz w:val="24"/>
          <w:szCs w:val="24"/>
        </w:rPr>
        <w:t xml:space="preserve">(триваючий захід, виконується при кожному звільненні працівників апарату облдержадміністрації та керівників структурних підрозділів </w:t>
      </w:r>
      <w:r w:rsidR="00B043F5">
        <w:rPr>
          <w:rFonts w:ascii="Times New Roman" w:hAnsi="Times New Roman" w:cs="Times New Roman"/>
          <w:i/>
          <w:sz w:val="24"/>
          <w:szCs w:val="24"/>
        </w:rPr>
        <w:t xml:space="preserve">                                          </w:t>
      </w:r>
      <w:r w:rsidRPr="00417D13">
        <w:rPr>
          <w:rFonts w:ascii="Times New Roman" w:hAnsi="Times New Roman" w:cs="Times New Roman"/>
          <w:i/>
          <w:sz w:val="24"/>
          <w:szCs w:val="24"/>
        </w:rPr>
        <w:t>облдержадміністрації протягом 2021-2023 років).</w:t>
      </w:r>
    </w:p>
    <w:p w:rsidR="00417D13" w:rsidRDefault="00417D13" w:rsidP="00417D13">
      <w:pPr>
        <w:pStyle w:val="ac"/>
        <w:spacing w:line="230" w:lineRule="auto"/>
        <w:ind w:firstLine="567"/>
        <w:jc w:val="both"/>
        <w:rPr>
          <w:rFonts w:ascii="Times New Roman" w:hAnsi="Times New Roman" w:cs="Times New Roman"/>
          <w:sz w:val="24"/>
          <w:szCs w:val="24"/>
        </w:rPr>
      </w:pPr>
    </w:p>
    <w:p w:rsidR="00417D13" w:rsidRDefault="001E0C02" w:rsidP="00417D13">
      <w:pPr>
        <w:pStyle w:val="ac"/>
        <w:spacing w:line="230" w:lineRule="auto"/>
        <w:ind w:firstLine="567"/>
        <w:jc w:val="center"/>
        <w:rPr>
          <w:rFonts w:ascii="Times New Roman" w:hAnsi="Times New Roman" w:cs="Times New Roman"/>
          <w:b/>
          <w:sz w:val="24"/>
          <w:szCs w:val="24"/>
        </w:rPr>
      </w:pPr>
      <w:r>
        <w:rPr>
          <w:rFonts w:ascii="Times New Roman" w:hAnsi="Times New Roman" w:cs="Times New Roman"/>
          <w:b/>
          <w:sz w:val="24"/>
          <w:szCs w:val="24"/>
        </w:rPr>
        <w:t>Розділ 2</w:t>
      </w:r>
      <w:r w:rsidR="00417D13" w:rsidRPr="00417D13">
        <w:rPr>
          <w:rFonts w:ascii="Times New Roman" w:hAnsi="Times New Roman" w:cs="Times New Roman"/>
          <w:b/>
          <w:sz w:val="24"/>
          <w:szCs w:val="24"/>
        </w:rPr>
        <w:t xml:space="preserve"> «Організація роботи із запобігання та виявлення корупції»</w:t>
      </w:r>
    </w:p>
    <w:p w:rsidR="00FC3289" w:rsidRPr="00417D13" w:rsidRDefault="00FC3289" w:rsidP="00417D13">
      <w:pPr>
        <w:pStyle w:val="ac"/>
        <w:spacing w:line="230" w:lineRule="auto"/>
        <w:ind w:firstLine="567"/>
        <w:jc w:val="center"/>
        <w:rPr>
          <w:rFonts w:ascii="Times New Roman" w:hAnsi="Times New Roman" w:cs="Times New Roman"/>
          <w:b/>
          <w:sz w:val="24"/>
          <w:szCs w:val="24"/>
        </w:rPr>
      </w:pPr>
    </w:p>
    <w:p w:rsidR="00B043F5" w:rsidRPr="00B043F5" w:rsidRDefault="00417D13" w:rsidP="00B043F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B043F5">
        <w:rPr>
          <w:rFonts w:ascii="Times New Roman" w:hAnsi="Times New Roman" w:cs="Times New Roman"/>
          <w:sz w:val="24"/>
          <w:szCs w:val="24"/>
        </w:rPr>
        <w:t>Проведено</w:t>
      </w:r>
      <w:r w:rsidRPr="00417D13">
        <w:rPr>
          <w:rFonts w:ascii="Times New Roman" w:hAnsi="Times New Roman" w:cs="Times New Roman"/>
          <w:sz w:val="24"/>
          <w:szCs w:val="24"/>
        </w:rPr>
        <w:t xml:space="preserve"> навчальні заходи з питань дотримання вимог антикорупційного </w:t>
      </w:r>
      <w:r w:rsidR="00B043F5">
        <w:rPr>
          <w:rFonts w:ascii="Times New Roman" w:hAnsi="Times New Roman" w:cs="Times New Roman"/>
          <w:sz w:val="24"/>
          <w:szCs w:val="24"/>
        </w:rPr>
        <w:t xml:space="preserve">                            </w:t>
      </w:r>
      <w:r w:rsidRPr="00417D13">
        <w:rPr>
          <w:rFonts w:ascii="Times New Roman" w:hAnsi="Times New Roman" w:cs="Times New Roman"/>
          <w:sz w:val="24"/>
          <w:szCs w:val="24"/>
        </w:rPr>
        <w:t xml:space="preserve">законодавства для працівників апарату та структурних підрозділів  облдержадміністрації, </w:t>
      </w:r>
      <w:r w:rsidR="00B043F5">
        <w:rPr>
          <w:rFonts w:ascii="Times New Roman" w:hAnsi="Times New Roman" w:cs="Times New Roman"/>
          <w:sz w:val="24"/>
          <w:szCs w:val="24"/>
        </w:rPr>
        <w:t xml:space="preserve">  </w:t>
      </w:r>
      <w:r w:rsidRPr="00417D13">
        <w:rPr>
          <w:rFonts w:ascii="Times New Roman" w:hAnsi="Times New Roman" w:cs="Times New Roman"/>
          <w:sz w:val="24"/>
          <w:szCs w:val="24"/>
        </w:rPr>
        <w:t xml:space="preserve">посадових осіб та уповноважених осіб з питань запобігання та виявлення корупції </w:t>
      </w:r>
      <w:r w:rsidR="00B043F5">
        <w:rPr>
          <w:rFonts w:ascii="Times New Roman" w:hAnsi="Times New Roman" w:cs="Times New Roman"/>
          <w:sz w:val="24"/>
          <w:szCs w:val="24"/>
        </w:rPr>
        <w:t xml:space="preserve">                        </w:t>
      </w:r>
      <w:r w:rsidRPr="00417D13">
        <w:rPr>
          <w:rFonts w:ascii="Times New Roman" w:hAnsi="Times New Roman" w:cs="Times New Roman"/>
          <w:sz w:val="24"/>
          <w:szCs w:val="24"/>
        </w:rPr>
        <w:t>підприємств, установ та організацій, управління яким</w:t>
      </w:r>
      <w:r w:rsidR="00B043F5">
        <w:rPr>
          <w:rFonts w:ascii="Times New Roman" w:hAnsi="Times New Roman" w:cs="Times New Roman"/>
          <w:sz w:val="24"/>
          <w:szCs w:val="24"/>
        </w:rPr>
        <w:t>и здійснює облдержадміністрація</w:t>
      </w:r>
      <w:r w:rsidR="00B043F5" w:rsidRPr="00B043F5">
        <w:t xml:space="preserve"> </w:t>
      </w:r>
      <w:r w:rsidR="00B043F5">
        <w:t xml:space="preserve">         </w:t>
      </w:r>
      <w:r w:rsidR="00B043F5" w:rsidRPr="00B043F5">
        <w:rPr>
          <w:rFonts w:ascii="Times New Roman" w:hAnsi="Times New Roman" w:cs="Times New Roman"/>
          <w:sz w:val="24"/>
          <w:szCs w:val="24"/>
        </w:rPr>
        <w:t>згідно Плану-графіку  проведення навчальних  заход</w:t>
      </w:r>
      <w:r w:rsidR="00B043F5">
        <w:rPr>
          <w:rFonts w:ascii="Times New Roman" w:hAnsi="Times New Roman" w:cs="Times New Roman"/>
          <w:sz w:val="24"/>
          <w:szCs w:val="24"/>
        </w:rPr>
        <w:t>ів з питань дотримання вимог                    ан</w:t>
      </w:r>
      <w:r w:rsidR="00B043F5" w:rsidRPr="00B043F5">
        <w:rPr>
          <w:rFonts w:ascii="Times New Roman" w:hAnsi="Times New Roman" w:cs="Times New Roman"/>
          <w:sz w:val="24"/>
          <w:szCs w:val="24"/>
        </w:rPr>
        <w:t>тикорупційного законодавства в Донецькій  облдержадміністрації на 2021-2023 роки, що є додатком 3 до Антикорупційної програми).</w:t>
      </w:r>
      <w:r w:rsidR="00B043F5">
        <w:rPr>
          <w:rFonts w:ascii="Times New Roman" w:hAnsi="Times New Roman" w:cs="Times New Roman"/>
          <w:sz w:val="24"/>
          <w:szCs w:val="24"/>
        </w:rPr>
        <w:t xml:space="preserve"> </w:t>
      </w:r>
      <w:r w:rsidR="00B043F5" w:rsidRPr="00B043F5">
        <w:rPr>
          <w:rFonts w:ascii="Times New Roman" w:hAnsi="Times New Roman" w:cs="Times New Roman"/>
          <w:sz w:val="24"/>
          <w:szCs w:val="24"/>
        </w:rPr>
        <w:t>А саме:</w:t>
      </w:r>
    </w:p>
    <w:p w:rsidR="00B043F5" w:rsidRPr="00B043F5" w:rsidRDefault="00B043F5" w:rsidP="00B043F5">
      <w:pPr>
        <w:pStyle w:val="ac"/>
        <w:spacing w:line="230" w:lineRule="auto"/>
        <w:ind w:firstLine="567"/>
        <w:jc w:val="both"/>
        <w:rPr>
          <w:rFonts w:ascii="Times New Roman" w:hAnsi="Times New Roman" w:cs="Times New Roman"/>
          <w:sz w:val="24"/>
          <w:szCs w:val="24"/>
        </w:rPr>
      </w:pPr>
      <w:r w:rsidRPr="00B043F5">
        <w:rPr>
          <w:rFonts w:ascii="Times New Roman" w:hAnsi="Times New Roman" w:cs="Times New Roman"/>
          <w:sz w:val="24"/>
          <w:szCs w:val="24"/>
        </w:rPr>
        <w:t>1)</w:t>
      </w:r>
      <w:r w:rsidRPr="00B043F5">
        <w:rPr>
          <w:rFonts w:ascii="Times New Roman" w:hAnsi="Times New Roman" w:cs="Times New Roman"/>
          <w:sz w:val="24"/>
          <w:szCs w:val="24"/>
        </w:rPr>
        <w:tab/>
        <w:t xml:space="preserve">вивчено Методологію оцінювання корупційних ризиків у діяльності органів влади, затвердженої рішенням Національного агентства з питань запобігання корупції  </w:t>
      </w:r>
      <w:r>
        <w:rPr>
          <w:rFonts w:ascii="Times New Roman" w:hAnsi="Times New Roman" w:cs="Times New Roman"/>
          <w:sz w:val="24"/>
          <w:szCs w:val="24"/>
        </w:rPr>
        <w:t xml:space="preserve">         </w:t>
      </w:r>
      <w:r w:rsidRPr="00B043F5">
        <w:rPr>
          <w:rFonts w:ascii="Times New Roman" w:hAnsi="Times New Roman" w:cs="Times New Roman"/>
          <w:sz w:val="24"/>
          <w:szCs w:val="24"/>
        </w:rPr>
        <w:t xml:space="preserve">від 02 грудня 2016 року за № 126, зареєстрованого в Міністерстві юстиції України 28 грудня 2016 року за № 1718/29848 членами комісії з оцінки корупційних ризиків у діяльності </w:t>
      </w:r>
      <w:r>
        <w:rPr>
          <w:rFonts w:ascii="Times New Roman" w:hAnsi="Times New Roman" w:cs="Times New Roman"/>
          <w:sz w:val="24"/>
          <w:szCs w:val="24"/>
        </w:rPr>
        <w:t xml:space="preserve">                </w:t>
      </w:r>
      <w:r w:rsidRPr="00B043F5">
        <w:rPr>
          <w:rFonts w:ascii="Times New Roman" w:hAnsi="Times New Roman" w:cs="Times New Roman"/>
          <w:sz w:val="24"/>
          <w:szCs w:val="24"/>
        </w:rPr>
        <w:t>облдержадміністрації та її структурних підрозділів;</w:t>
      </w:r>
    </w:p>
    <w:p w:rsidR="00B043F5" w:rsidRPr="00B043F5" w:rsidRDefault="00B043F5" w:rsidP="00B043F5">
      <w:pPr>
        <w:pStyle w:val="ac"/>
        <w:spacing w:line="230" w:lineRule="auto"/>
        <w:ind w:firstLine="567"/>
        <w:jc w:val="both"/>
        <w:rPr>
          <w:rFonts w:ascii="Times New Roman" w:hAnsi="Times New Roman" w:cs="Times New Roman"/>
          <w:sz w:val="24"/>
          <w:szCs w:val="24"/>
        </w:rPr>
      </w:pPr>
      <w:r w:rsidRPr="00B043F5">
        <w:rPr>
          <w:rFonts w:ascii="Times New Roman" w:hAnsi="Times New Roman" w:cs="Times New Roman"/>
          <w:sz w:val="24"/>
          <w:szCs w:val="24"/>
        </w:rPr>
        <w:t>2)</w:t>
      </w:r>
      <w:r w:rsidRPr="00B043F5">
        <w:rPr>
          <w:rFonts w:ascii="Times New Roman" w:hAnsi="Times New Roman" w:cs="Times New Roman"/>
          <w:sz w:val="24"/>
          <w:szCs w:val="24"/>
        </w:rPr>
        <w:tab/>
        <w:t xml:space="preserve">Фінансовий контроль. Узагальнені відомості про виявлені порушення вимог антикорупційного законодавства у сфері фінансового контролю по Донецькій області у </w:t>
      </w:r>
      <w:r>
        <w:rPr>
          <w:rFonts w:ascii="Times New Roman" w:hAnsi="Times New Roman" w:cs="Times New Roman"/>
          <w:sz w:val="24"/>
          <w:szCs w:val="24"/>
        </w:rPr>
        <w:t xml:space="preserve">             </w:t>
      </w:r>
      <w:r w:rsidRPr="00B043F5">
        <w:rPr>
          <w:rFonts w:ascii="Times New Roman" w:hAnsi="Times New Roman" w:cs="Times New Roman"/>
          <w:sz w:val="24"/>
          <w:szCs w:val="24"/>
        </w:rPr>
        <w:t>попередні періоди та стан притягнення винних осіб до відповідальності;</w:t>
      </w:r>
    </w:p>
    <w:p w:rsidR="00B043F5" w:rsidRPr="00B043F5" w:rsidRDefault="00B043F5" w:rsidP="00B043F5">
      <w:pPr>
        <w:pStyle w:val="ac"/>
        <w:spacing w:line="230" w:lineRule="auto"/>
        <w:ind w:firstLine="567"/>
        <w:jc w:val="both"/>
        <w:rPr>
          <w:rFonts w:ascii="Times New Roman" w:hAnsi="Times New Roman" w:cs="Times New Roman"/>
          <w:sz w:val="24"/>
          <w:szCs w:val="24"/>
        </w:rPr>
      </w:pPr>
      <w:r w:rsidRPr="00B043F5">
        <w:rPr>
          <w:rFonts w:ascii="Times New Roman" w:hAnsi="Times New Roman" w:cs="Times New Roman"/>
          <w:sz w:val="24"/>
          <w:szCs w:val="24"/>
        </w:rPr>
        <w:t>3)</w:t>
      </w:r>
      <w:r w:rsidRPr="00B043F5">
        <w:rPr>
          <w:rFonts w:ascii="Times New Roman" w:hAnsi="Times New Roman" w:cs="Times New Roman"/>
          <w:sz w:val="24"/>
          <w:szCs w:val="24"/>
        </w:rPr>
        <w:tab/>
        <w:t xml:space="preserve">Фінансовий контроль в частині своєчасності подання декларацій осіб, </w:t>
      </w:r>
      <w:r>
        <w:rPr>
          <w:rFonts w:ascii="Times New Roman" w:hAnsi="Times New Roman" w:cs="Times New Roman"/>
          <w:sz w:val="24"/>
          <w:szCs w:val="24"/>
        </w:rPr>
        <w:t xml:space="preserve">                    </w:t>
      </w:r>
      <w:r w:rsidRPr="00B043F5">
        <w:rPr>
          <w:rFonts w:ascii="Times New Roman" w:hAnsi="Times New Roman" w:cs="Times New Roman"/>
          <w:sz w:val="24"/>
          <w:szCs w:val="24"/>
        </w:rPr>
        <w:t xml:space="preserve">уповноважених на виконання функцій держави або місцевого самоврядування </w:t>
      </w:r>
      <w:r>
        <w:rPr>
          <w:rFonts w:ascii="Times New Roman" w:hAnsi="Times New Roman" w:cs="Times New Roman"/>
          <w:sz w:val="24"/>
          <w:szCs w:val="24"/>
        </w:rPr>
        <w:t xml:space="preserve">                              </w:t>
      </w:r>
      <w:r w:rsidRPr="00B043F5">
        <w:rPr>
          <w:rFonts w:ascii="Times New Roman" w:hAnsi="Times New Roman" w:cs="Times New Roman"/>
          <w:sz w:val="24"/>
          <w:szCs w:val="24"/>
        </w:rPr>
        <w:t xml:space="preserve">представниками  громадських об’єднань, наукових установ, навчальних закладів, експертів відповідної кваліфікації, іншими особами, які входять до складу конкурсних та </w:t>
      </w:r>
      <w:r>
        <w:rPr>
          <w:rFonts w:ascii="Times New Roman" w:hAnsi="Times New Roman" w:cs="Times New Roman"/>
          <w:sz w:val="24"/>
          <w:szCs w:val="24"/>
        </w:rPr>
        <w:t xml:space="preserve">                             </w:t>
      </w:r>
      <w:r w:rsidRPr="00B043F5">
        <w:rPr>
          <w:rFonts w:ascii="Times New Roman" w:hAnsi="Times New Roman" w:cs="Times New Roman"/>
          <w:sz w:val="24"/>
          <w:szCs w:val="24"/>
        </w:rPr>
        <w:t>дисциплінарних комісій, утворених відповідно до Закону України «Про державну службу»;</w:t>
      </w:r>
    </w:p>
    <w:p w:rsidR="00B043F5" w:rsidRPr="00B043F5" w:rsidRDefault="00B043F5" w:rsidP="00B043F5">
      <w:pPr>
        <w:pStyle w:val="ac"/>
        <w:spacing w:line="230" w:lineRule="auto"/>
        <w:ind w:firstLine="567"/>
        <w:jc w:val="both"/>
        <w:rPr>
          <w:rFonts w:ascii="Times New Roman" w:hAnsi="Times New Roman" w:cs="Times New Roman"/>
          <w:sz w:val="24"/>
          <w:szCs w:val="24"/>
        </w:rPr>
      </w:pPr>
      <w:r w:rsidRPr="00B043F5">
        <w:rPr>
          <w:rFonts w:ascii="Times New Roman" w:hAnsi="Times New Roman" w:cs="Times New Roman"/>
          <w:sz w:val="24"/>
          <w:szCs w:val="24"/>
        </w:rPr>
        <w:t>4)</w:t>
      </w:r>
      <w:r w:rsidRPr="00B043F5">
        <w:rPr>
          <w:rFonts w:ascii="Times New Roman" w:hAnsi="Times New Roman" w:cs="Times New Roman"/>
          <w:sz w:val="24"/>
          <w:szCs w:val="24"/>
        </w:rPr>
        <w:tab/>
        <w:t>Дотримання законодавства щодо нерозголошення інформації про викривача (дотримання конфіденційності) з працівниками, що здійснюють реєстрацію повідомлення;</w:t>
      </w:r>
    </w:p>
    <w:p w:rsidR="00B043F5" w:rsidRPr="00B043F5" w:rsidRDefault="00B043F5" w:rsidP="00B043F5">
      <w:pPr>
        <w:pStyle w:val="ac"/>
        <w:spacing w:line="230" w:lineRule="auto"/>
        <w:ind w:firstLine="567"/>
        <w:jc w:val="both"/>
        <w:rPr>
          <w:rFonts w:ascii="Times New Roman" w:hAnsi="Times New Roman" w:cs="Times New Roman"/>
          <w:sz w:val="24"/>
          <w:szCs w:val="24"/>
        </w:rPr>
      </w:pPr>
      <w:r w:rsidRPr="00B043F5">
        <w:rPr>
          <w:rFonts w:ascii="Times New Roman" w:hAnsi="Times New Roman" w:cs="Times New Roman"/>
          <w:sz w:val="24"/>
          <w:szCs w:val="24"/>
        </w:rPr>
        <w:t>5)</w:t>
      </w:r>
      <w:r w:rsidRPr="00B043F5">
        <w:rPr>
          <w:rFonts w:ascii="Times New Roman" w:hAnsi="Times New Roman" w:cs="Times New Roman"/>
          <w:sz w:val="24"/>
          <w:szCs w:val="24"/>
        </w:rPr>
        <w:tab/>
        <w:t xml:space="preserve">Корупційні правопорушення та правопорушення, пов’язані з корупцією. </w:t>
      </w:r>
      <w:r>
        <w:rPr>
          <w:rFonts w:ascii="Times New Roman" w:hAnsi="Times New Roman" w:cs="Times New Roman"/>
          <w:sz w:val="24"/>
          <w:szCs w:val="24"/>
        </w:rPr>
        <w:t xml:space="preserve">               </w:t>
      </w:r>
      <w:r w:rsidRPr="00B043F5">
        <w:rPr>
          <w:rFonts w:ascii="Times New Roman" w:hAnsi="Times New Roman" w:cs="Times New Roman"/>
          <w:sz w:val="24"/>
          <w:szCs w:val="24"/>
        </w:rPr>
        <w:t>Відповідальність за їх вчинення та наслідки для державних службовців;</w:t>
      </w:r>
    </w:p>
    <w:p w:rsidR="00B043F5" w:rsidRPr="00B043F5" w:rsidRDefault="00B043F5" w:rsidP="00B043F5">
      <w:pPr>
        <w:pStyle w:val="ac"/>
        <w:spacing w:line="230" w:lineRule="auto"/>
        <w:ind w:firstLine="567"/>
        <w:jc w:val="both"/>
        <w:rPr>
          <w:rFonts w:ascii="Times New Roman" w:hAnsi="Times New Roman" w:cs="Times New Roman"/>
          <w:sz w:val="24"/>
          <w:szCs w:val="24"/>
        </w:rPr>
      </w:pPr>
      <w:r w:rsidRPr="00B043F5">
        <w:rPr>
          <w:rFonts w:ascii="Times New Roman" w:hAnsi="Times New Roman" w:cs="Times New Roman"/>
          <w:sz w:val="24"/>
          <w:szCs w:val="24"/>
        </w:rPr>
        <w:t>6)</w:t>
      </w:r>
      <w:r w:rsidRPr="00B043F5">
        <w:rPr>
          <w:rFonts w:ascii="Times New Roman" w:hAnsi="Times New Roman" w:cs="Times New Roman"/>
          <w:sz w:val="24"/>
          <w:szCs w:val="24"/>
        </w:rPr>
        <w:tab/>
        <w:t xml:space="preserve">Механізм запобігання і протидії корупції (Заборони на одержання пільг, послуг і майна органами державної влади та органами місцевого самоврядування. Спеціальна </w:t>
      </w:r>
      <w:r>
        <w:rPr>
          <w:rFonts w:ascii="Times New Roman" w:hAnsi="Times New Roman" w:cs="Times New Roman"/>
          <w:sz w:val="24"/>
          <w:szCs w:val="24"/>
        </w:rPr>
        <w:t xml:space="preserve">                 </w:t>
      </w:r>
      <w:r w:rsidRPr="00B043F5">
        <w:rPr>
          <w:rFonts w:ascii="Times New Roman" w:hAnsi="Times New Roman" w:cs="Times New Roman"/>
          <w:sz w:val="24"/>
          <w:szCs w:val="24"/>
        </w:rPr>
        <w:t>перевірка. Єдиний державний реєстр осіб, які вчинили корупційні або пов’язані з корупцією правопорушення);</w:t>
      </w:r>
    </w:p>
    <w:p w:rsidR="00B043F5" w:rsidRPr="00B043F5" w:rsidRDefault="00B043F5" w:rsidP="00B043F5">
      <w:pPr>
        <w:pStyle w:val="ac"/>
        <w:spacing w:line="230" w:lineRule="auto"/>
        <w:ind w:firstLine="567"/>
        <w:jc w:val="both"/>
        <w:rPr>
          <w:rFonts w:ascii="Times New Roman" w:hAnsi="Times New Roman" w:cs="Times New Roman"/>
          <w:sz w:val="24"/>
          <w:szCs w:val="24"/>
        </w:rPr>
      </w:pPr>
      <w:r w:rsidRPr="00B043F5">
        <w:rPr>
          <w:rFonts w:ascii="Times New Roman" w:hAnsi="Times New Roman" w:cs="Times New Roman"/>
          <w:sz w:val="24"/>
          <w:szCs w:val="24"/>
        </w:rPr>
        <w:t>7)</w:t>
      </w:r>
      <w:r w:rsidRPr="00B043F5">
        <w:rPr>
          <w:rFonts w:ascii="Times New Roman" w:hAnsi="Times New Roman" w:cs="Times New Roman"/>
          <w:sz w:val="24"/>
          <w:szCs w:val="24"/>
        </w:rPr>
        <w:tab/>
        <w:t>Запобігання та врегулювання конфлікту інтересів.</w:t>
      </w:r>
    </w:p>
    <w:p w:rsidR="00417D13" w:rsidRDefault="00B043F5" w:rsidP="00B043F5">
      <w:pPr>
        <w:pStyle w:val="ac"/>
        <w:spacing w:line="230" w:lineRule="auto"/>
        <w:ind w:firstLine="567"/>
        <w:jc w:val="both"/>
        <w:rPr>
          <w:rFonts w:ascii="Times New Roman" w:hAnsi="Times New Roman" w:cs="Times New Roman"/>
          <w:sz w:val="24"/>
          <w:szCs w:val="24"/>
        </w:rPr>
      </w:pPr>
      <w:r w:rsidRPr="00B043F5">
        <w:rPr>
          <w:rFonts w:ascii="Times New Roman" w:hAnsi="Times New Roman" w:cs="Times New Roman"/>
          <w:sz w:val="24"/>
          <w:szCs w:val="24"/>
        </w:rPr>
        <w:t xml:space="preserve">Всього протягом першого півріччя 2021 року проведено 32 онлайнові семінари </w:t>
      </w:r>
      <w:r>
        <w:rPr>
          <w:rFonts w:ascii="Times New Roman" w:hAnsi="Times New Roman" w:cs="Times New Roman"/>
          <w:sz w:val="24"/>
          <w:szCs w:val="24"/>
        </w:rPr>
        <w:t xml:space="preserve">               </w:t>
      </w:r>
      <w:r w:rsidRPr="00B043F5">
        <w:rPr>
          <w:rFonts w:ascii="Times New Roman" w:hAnsi="Times New Roman" w:cs="Times New Roman"/>
          <w:sz w:val="24"/>
          <w:szCs w:val="24"/>
        </w:rPr>
        <w:t>(вебінари). Прослухали семінари 2321 особа</w:t>
      </w:r>
      <w:r>
        <w:rPr>
          <w:rFonts w:ascii="Times New Roman" w:hAnsi="Times New Roman" w:cs="Times New Roman"/>
          <w:sz w:val="24"/>
          <w:szCs w:val="24"/>
        </w:rPr>
        <w:t xml:space="preserve">  (</w:t>
      </w:r>
      <w:r w:rsidRPr="00B043F5">
        <w:rPr>
          <w:rFonts w:ascii="Times New Roman" w:hAnsi="Times New Roman" w:cs="Times New Roman"/>
          <w:i/>
          <w:sz w:val="24"/>
          <w:szCs w:val="24"/>
        </w:rPr>
        <w:t xml:space="preserve">триваючий захід, виконується щомісяця згідно Плану-графіку  проведення навчальних заходів з питань дотримання вимог </w:t>
      </w:r>
      <w:r>
        <w:rPr>
          <w:rFonts w:ascii="Times New Roman" w:hAnsi="Times New Roman" w:cs="Times New Roman"/>
          <w:i/>
          <w:sz w:val="24"/>
          <w:szCs w:val="24"/>
        </w:rPr>
        <w:t xml:space="preserve">                                    </w:t>
      </w:r>
      <w:r w:rsidRPr="00B043F5">
        <w:rPr>
          <w:rFonts w:ascii="Times New Roman" w:hAnsi="Times New Roman" w:cs="Times New Roman"/>
          <w:i/>
          <w:sz w:val="24"/>
          <w:szCs w:val="24"/>
        </w:rPr>
        <w:lastRenderedPageBreak/>
        <w:t>антикорупційного законодавства в Донецькій облдержадміністрації на 2021-2023 роки, що є додатком 3 до Антикорупційної програми).</w:t>
      </w:r>
    </w:p>
    <w:p w:rsidR="00B043F5" w:rsidRDefault="00B043F5" w:rsidP="00B043F5">
      <w:pPr>
        <w:pStyle w:val="ac"/>
        <w:spacing w:line="23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23. </w:t>
      </w:r>
      <w:r w:rsidRPr="00B043F5">
        <w:rPr>
          <w:rFonts w:ascii="Times New Roman" w:hAnsi="Times New Roman" w:cs="Times New Roman"/>
          <w:sz w:val="24"/>
          <w:szCs w:val="24"/>
        </w:rPr>
        <w:t xml:space="preserve">З метою здійснення перевірки знань розроблено переліки питань та проведено </w:t>
      </w:r>
      <w:r>
        <w:rPr>
          <w:rFonts w:ascii="Times New Roman" w:hAnsi="Times New Roman" w:cs="Times New Roman"/>
          <w:sz w:val="24"/>
          <w:szCs w:val="24"/>
        </w:rPr>
        <w:t xml:space="preserve">         </w:t>
      </w:r>
      <w:r w:rsidRPr="00B043F5">
        <w:rPr>
          <w:rFonts w:ascii="Times New Roman" w:hAnsi="Times New Roman" w:cs="Times New Roman"/>
          <w:sz w:val="24"/>
          <w:szCs w:val="24"/>
        </w:rPr>
        <w:t xml:space="preserve">тестування на обізнаність працівників апарату та структурних підрозділів </w:t>
      </w:r>
      <w:r>
        <w:rPr>
          <w:rFonts w:ascii="Times New Roman" w:hAnsi="Times New Roman" w:cs="Times New Roman"/>
          <w:sz w:val="24"/>
          <w:szCs w:val="24"/>
        </w:rPr>
        <w:t xml:space="preserve">                                  </w:t>
      </w:r>
      <w:r w:rsidRPr="00B043F5">
        <w:rPr>
          <w:rFonts w:ascii="Times New Roman" w:hAnsi="Times New Roman" w:cs="Times New Roman"/>
          <w:sz w:val="24"/>
          <w:szCs w:val="24"/>
        </w:rPr>
        <w:t xml:space="preserve">облдержадміністрації, а також  посадових осіб та уповноважених осіб з питань запобігання та виявлення корупції підприємств, установ та організацій, управління якими здійснює </w:t>
      </w:r>
      <w:r>
        <w:rPr>
          <w:rFonts w:ascii="Times New Roman" w:hAnsi="Times New Roman" w:cs="Times New Roman"/>
          <w:sz w:val="24"/>
          <w:szCs w:val="24"/>
        </w:rPr>
        <w:t xml:space="preserve">               </w:t>
      </w:r>
      <w:r w:rsidRPr="00B043F5">
        <w:rPr>
          <w:rFonts w:ascii="Times New Roman" w:hAnsi="Times New Roman" w:cs="Times New Roman"/>
          <w:sz w:val="24"/>
          <w:szCs w:val="24"/>
        </w:rPr>
        <w:t xml:space="preserve">облдержадміністрація, з питань дотримання вимог антикорупційного законодавства. </w:t>
      </w:r>
      <w:r>
        <w:rPr>
          <w:rFonts w:ascii="Times New Roman" w:hAnsi="Times New Roman" w:cs="Times New Roman"/>
          <w:sz w:val="24"/>
          <w:szCs w:val="24"/>
        </w:rPr>
        <w:t xml:space="preserve">             </w:t>
      </w:r>
      <w:r w:rsidRPr="00B043F5">
        <w:rPr>
          <w:rFonts w:ascii="Times New Roman" w:hAnsi="Times New Roman" w:cs="Times New Roman"/>
          <w:sz w:val="24"/>
          <w:szCs w:val="24"/>
        </w:rPr>
        <w:t xml:space="preserve">відзвітовано керівництву про результати тестування (доповідні від 16.03.2021 </w:t>
      </w:r>
      <w:r>
        <w:rPr>
          <w:rFonts w:ascii="Times New Roman" w:hAnsi="Times New Roman" w:cs="Times New Roman"/>
          <w:sz w:val="24"/>
          <w:szCs w:val="24"/>
        </w:rPr>
        <w:t xml:space="preserve">                                     </w:t>
      </w:r>
      <w:r w:rsidRPr="00B043F5">
        <w:rPr>
          <w:rFonts w:ascii="Times New Roman" w:hAnsi="Times New Roman" w:cs="Times New Roman"/>
          <w:sz w:val="24"/>
          <w:szCs w:val="24"/>
        </w:rPr>
        <w:t xml:space="preserve">№ 17/2279/0/1-21/0.1, від 27.04.2021 № 1219/29-21/0.1, від 27.04.2021 № 1220/29-21/0.4, </w:t>
      </w:r>
      <w:r>
        <w:rPr>
          <w:rFonts w:ascii="Times New Roman" w:hAnsi="Times New Roman" w:cs="Times New Roman"/>
          <w:sz w:val="24"/>
          <w:szCs w:val="24"/>
        </w:rPr>
        <w:t xml:space="preserve">         </w:t>
      </w:r>
      <w:r w:rsidRPr="00B043F5">
        <w:rPr>
          <w:rFonts w:ascii="Times New Roman" w:hAnsi="Times New Roman" w:cs="Times New Roman"/>
          <w:sz w:val="24"/>
          <w:szCs w:val="24"/>
        </w:rPr>
        <w:t>від 31.05.2021  № 17/4754/0/1-21/0.1, від 25</w:t>
      </w:r>
      <w:r w:rsidR="00645F1B">
        <w:rPr>
          <w:rFonts w:ascii="Times New Roman" w:hAnsi="Times New Roman" w:cs="Times New Roman"/>
          <w:sz w:val="24"/>
          <w:szCs w:val="24"/>
        </w:rPr>
        <w:t>.06.2021 № 17/5769/0/1-21/0.</w:t>
      </w:r>
      <w:r w:rsidR="00645F1B" w:rsidRPr="00645F1B">
        <w:rPr>
          <w:rFonts w:ascii="Times New Roman" w:hAnsi="Times New Roman" w:cs="Times New Roman"/>
          <w:i/>
          <w:sz w:val="24"/>
          <w:szCs w:val="24"/>
        </w:rPr>
        <w:t>2 (триваючий захід, виконується протягом 2021-2023 років).</w:t>
      </w:r>
    </w:p>
    <w:p w:rsidR="00645F1B" w:rsidRDefault="00645F1B" w:rsidP="00B043F5">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Pr="00645F1B">
        <w:rPr>
          <w:rFonts w:ascii="Times New Roman" w:hAnsi="Times New Roman" w:cs="Times New Roman"/>
          <w:sz w:val="24"/>
          <w:szCs w:val="24"/>
        </w:rPr>
        <w:t xml:space="preserve">Організовано роботу з підвищення кваліфікації працівників облдержадміністрації з питань запобігання та виявлення корупції у навчальних закладах, що мають відповідні </w:t>
      </w:r>
      <w:r>
        <w:rPr>
          <w:rFonts w:ascii="Times New Roman" w:hAnsi="Times New Roman" w:cs="Times New Roman"/>
          <w:sz w:val="24"/>
          <w:szCs w:val="24"/>
        </w:rPr>
        <w:t xml:space="preserve">        </w:t>
      </w:r>
      <w:r w:rsidRPr="00645F1B">
        <w:rPr>
          <w:rFonts w:ascii="Times New Roman" w:hAnsi="Times New Roman" w:cs="Times New Roman"/>
          <w:sz w:val="24"/>
          <w:szCs w:val="24"/>
        </w:rPr>
        <w:t>освітні ліцензії (</w:t>
      </w:r>
      <w:r w:rsidRPr="00645F1B">
        <w:rPr>
          <w:rFonts w:ascii="Times New Roman" w:hAnsi="Times New Roman" w:cs="Times New Roman"/>
          <w:i/>
          <w:sz w:val="24"/>
          <w:szCs w:val="24"/>
        </w:rPr>
        <w:t>триваючий захід, виконується протягом 2021-2023 років</w:t>
      </w:r>
      <w:r w:rsidRPr="00645F1B">
        <w:rPr>
          <w:rFonts w:ascii="Times New Roman" w:hAnsi="Times New Roman" w:cs="Times New Roman"/>
          <w:sz w:val="24"/>
          <w:szCs w:val="24"/>
        </w:rPr>
        <w:t>).</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Pr="00645F1B">
        <w:rPr>
          <w:rFonts w:ascii="Times New Roman" w:hAnsi="Times New Roman" w:cs="Times New Roman"/>
          <w:sz w:val="24"/>
          <w:szCs w:val="24"/>
        </w:rPr>
        <w:t xml:space="preserve">Розроблено пам’ятки щодо дотримання вимог антикорупційного законодавства,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направлено їх керівникам апарату та структурних підрозділів облдержадміністрації,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підприємств, установ та організацій, управління якими здійснює облдержадміністрація. </w:t>
      </w:r>
      <w:r>
        <w:rPr>
          <w:rFonts w:ascii="Times New Roman" w:hAnsi="Times New Roman" w:cs="Times New Roman"/>
          <w:sz w:val="24"/>
          <w:szCs w:val="24"/>
        </w:rPr>
        <w:t xml:space="preserve">          </w:t>
      </w:r>
      <w:r w:rsidRPr="00645F1B">
        <w:rPr>
          <w:rFonts w:ascii="Times New Roman" w:hAnsi="Times New Roman" w:cs="Times New Roman"/>
          <w:sz w:val="24"/>
          <w:szCs w:val="24"/>
        </w:rPr>
        <w:t>Розміщено пам’ятки на офіційному вебсайті облдержадміністрації Теми пам’яток:</w:t>
      </w:r>
    </w:p>
    <w:p w:rsid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1)</w:t>
      </w:r>
      <w:r w:rsidRPr="00645F1B">
        <w:rPr>
          <w:rFonts w:ascii="Times New Roman" w:hAnsi="Times New Roman" w:cs="Times New Roman"/>
          <w:sz w:val="24"/>
          <w:szCs w:val="24"/>
        </w:rPr>
        <w:tab/>
        <w:t xml:space="preserve">Щодо фінансового контролю, а саме: подання декларацій осіб, уповноважених на виконання функцій держави або місцевого самоврядування у разі входження до складу конкурсної або дисциплінарної комісії, утвореної відповідно до законів України "Про </w:t>
      </w:r>
      <w:r>
        <w:rPr>
          <w:rFonts w:ascii="Times New Roman" w:hAnsi="Times New Roman" w:cs="Times New Roman"/>
          <w:sz w:val="24"/>
          <w:szCs w:val="24"/>
        </w:rPr>
        <w:t xml:space="preserve">         </w:t>
      </w:r>
      <w:r w:rsidRPr="00645F1B">
        <w:rPr>
          <w:rFonts w:ascii="Times New Roman" w:hAnsi="Times New Roman" w:cs="Times New Roman"/>
          <w:sz w:val="24"/>
          <w:szCs w:val="24"/>
        </w:rPr>
        <w:t>державну службу", "Про службу в органах місцевого самоврядування", Закону України «Про запобігання корупції» та інших законів України;</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2)</w:t>
      </w:r>
      <w:r w:rsidRPr="00645F1B">
        <w:rPr>
          <w:rFonts w:ascii="Times New Roman" w:hAnsi="Times New Roman" w:cs="Times New Roman"/>
          <w:sz w:val="24"/>
          <w:szCs w:val="24"/>
        </w:rPr>
        <w:tab/>
        <w:t xml:space="preserve">Щодо порядку подачі декларації суб'єктом декларування у зв'язку з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припиненням діяльності, пов'язаної з виконанням функцій держави або місцевого </w:t>
      </w:r>
      <w:r>
        <w:rPr>
          <w:rFonts w:ascii="Times New Roman" w:hAnsi="Times New Roman" w:cs="Times New Roman"/>
          <w:sz w:val="24"/>
          <w:szCs w:val="24"/>
        </w:rPr>
        <w:t xml:space="preserve">                     </w:t>
      </w:r>
      <w:r w:rsidRPr="00645F1B">
        <w:rPr>
          <w:rFonts w:ascii="Times New Roman" w:hAnsi="Times New Roman" w:cs="Times New Roman"/>
          <w:sz w:val="24"/>
          <w:szCs w:val="24"/>
        </w:rPr>
        <w:t>самоврядування;</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3)</w:t>
      </w:r>
      <w:r w:rsidRPr="00645F1B">
        <w:rPr>
          <w:rFonts w:ascii="Times New Roman" w:hAnsi="Times New Roman" w:cs="Times New Roman"/>
          <w:sz w:val="24"/>
          <w:szCs w:val="24"/>
        </w:rPr>
        <w:tab/>
        <w:t xml:space="preserve">Щодо подання декларації особами призначеними шляхом укладення контракту про проходження державної служби на період дії  карантину, установленого з метою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запобігання поширенню на території України гострої респіраторної хвороби COVID-19, спричиненої </w:t>
      </w:r>
      <w:proofErr w:type="spellStart"/>
      <w:r w:rsidRPr="00645F1B">
        <w:rPr>
          <w:rFonts w:ascii="Times New Roman" w:hAnsi="Times New Roman" w:cs="Times New Roman"/>
          <w:sz w:val="24"/>
          <w:szCs w:val="24"/>
        </w:rPr>
        <w:t>коронавірусом</w:t>
      </w:r>
      <w:proofErr w:type="spellEnd"/>
      <w:r w:rsidRPr="00645F1B">
        <w:rPr>
          <w:rFonts w:ascii="Times New Roman" w:hAnsi="Times New Roman" w:cs="Times New Roman"/>
          <w:sz w:val="24"/>
          <w:szCs w:val="24"/>
        </w:rPr>
        <w:t xml:space="preserve"> SARS-CoV-2;</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4)</w:t>
      </w:r>
      <w:r w:rsidRPr="00645F1B">
        <w:rPr>
          <w:rFonts w:ascii="Times New Roman" w:hAnsi="Times New Roman" w:cs="Times New Roman"/>
          <w:sz w:val="24"/>
          <w:szCs w:val="24"/>
        </w:rPr>
        <w:tab/>
        <w:t xml:space="preserve">Щодо типових помилок, які виникають під час заповнення декларації осіб, </w:t>
      </w:r>
      <w:r>
        <w:rPr>
          <w:rFonts w:ascii="Times New Roman" w:hAnsi="Times New Roman" w:cs="Times New Roman"/>
          <w:sz w:val="24"/>
          <w:szCs w:val="24"/>
        </w:rPr>
        <w:t xml:space="preserve">    </w:t>
      </w:r>
      <w:r w:rsidRPr="00645F1B">
        <w:rPr>
          <w:rFonts w:ascii="Times New Roman" w:hAnsi="Times New Roman" w:cs="Times New Roman"/>
          <w:sz w:val="24"/>
          <w:szCs w:val="24"/>
        </w:rPr>
        <w:t>уповноважених на виконання функцій держави або місцевого самоврядування та заходів щодо їх усунення;</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5)</w:t>
      </w:r>
      <w:r w:rsidRPr="00645F1B">
        <w:rPr>
          <w:rFonts w:ascii="Times New Roman" w:hAnsi="Times New Roman" w:cs="Times New Roman"/>
          <w:sz w:val="24"/>
          <w:szCs w:val="24"/>
        </w:rPr>
        <w:tab/>
        <w:t xml:space="preserve">Щодо декларування банківських рахунків в Єдиному державному реєстрі </w:t>
      </w:r>
      <w:r>
        <w:rPr>
          <w:rFonts w:ascii="Times New Roman" w:hAnsi="Times New Roman" w:cs="Times New Roman"/>
          <w:sz w:val="24"/>
          <w:szCs w:val="24"/>
        </w:rPr>
        <w:t xml:space="preserve">        </w:t>
      </w:r>
      <w:r w:rsidRPr="00645F1B">
        <w:rPr>
          <w:rFonts w:ascii="Times New Roman" w:hAnsi="Times New Roman" w:cs="Times New Roman"/>
          <w:sz w:val="24"/>
          <w:szCs w:val="24"/>
        </w:rPr>
        <w:t>декларацій;</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6)</w:t>
      </w:r>
      <w:r w:rsidRPr="00645F1B">
        <w:rPr>
          <w:rFonts w:ascii="Times New Roman" w:hAnsi="Times New Roman" w:cs="Times New Roman"/>
          <w:sz w:val="24"/>
          <w:szCs w:val="24"/>
        </w:rPr>
        <w:tab/>
        <w:t>Щодо розгляду повідомлень  про корупцію в облдержадміністрації;</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7)</w:t>
      </w:r>
      <w:r w:rsidRPr="00645F1B">
        <w:rPr>
          <w:rFonts w:ascii="Times New Roman" w:hAnsi="Times New Roman" w:cs="Times New Roman"/>
          <w:sz w:val="24"/>
          <w:szCs w:val="24"/>
        </w:rPr>
        <w:tab/>
        <w:t>Щодо етичної поведінки в установі;</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8)</w:t>
      </w:r>
      <w:r w:rsidRPr="00645F1B">
        <w:rPr>
          <w:rFonts w:ascii="Times New Roman" w:hAnsi="Times New Roman" w:cs="Times New Roman"/>
          <w:sz w:val="24"/>
          <w:szCs w:val="24"/>
        </w:rPr>
        <w:tab/>
        <w:t>Щодо правового статусу прав та гарантій захисту викривача;</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9)</w:t>
      </w:r>
      <w:r w:rsidRPr="00645F1B">
        <w:rPr>
          <w:rFonts w:ascii="Times New Roman" w:hAnsi="Times New Roman" w:cs="Times New Roman"/>
          <w:sz w:val="24"/>
          <w:szCs w:val="24"/>
        </w:rPr>
        <w:tab/>
        <w:t>Щодо виправлення помилок в поданій декларації;</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10)</w:t>
      </w:r>
      <w:r w:rsidRPr="00645F1B">
        <w:rPr>
          <w:rFonts w:ascii="Times New Roman" w:hAnsi="Times New Roman" w:cs="Times New Roman"/>
          <w:sz w:val="24"/>
          <w:szCs w:val="24"/>
        </w:rPr>
        <w:tab/>
        <w:t>Щодо запобігання та врегулювання конфлікту інтересів;</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11)</w:t>
      </w:r>
      <w:r w:rsidRPr="00645F1B">
        <w:rPr>
          <w:rFonts w:ascii="Times New Roman" w:hAnsi="Times New Roman" w:cs="Times New Roman"/>
          <w:sz w:val="24"/>
          <w:szCs w:val="24"/>
        </w:rPr>
        <w:tab/>
        <w:t>Про засоби запобігання та врегулювання конфлікту інтересів;</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12)</w:t>
      </w:r>
      <w:r w:rsidRPr="00645F1B">
        <w:rPr>
          <w:rFonts w:ascii="Times New Roman" w:hAnsi="Times New Roman" w:cs="Times New Roman"/>
          <w:sz w:val="24"/>
          <w:szCs w:val="24"/>
        </w:rPr>
        <w:tab/>
        <w:t>Як перевірити достовірність даних, якщо ви хочете повідомити про корупцію;</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13)</w:t>
      </w:r>
      <w:r w:rsidRPr="00645F1B">
        <w:rPr>
          <w:rFonts w:ascii="Times New Roman" w:hAnsi="Times New Roman" w:cs="Times New Roman"/>
          <w:sz w:val="24"/>
          <w:szCs w:val="24"/>
        </w:rPr>
        <w:tab/>
        <w:t>Як і коли повідомляти НАЗК про суттєві зміни в майновому стані;</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14)</w:t>
      </w:r>
      <w:r w:rsidRPr="00645F1B">
        <w:rPr>
          <w:rFonts w:ascii="Times New Roman" w:hAnsi="Times New Roman" w:cs="Times New Roman"/>
          <w:sz w:val="24"/>
          <w:szCs w:val="24"/>
        </w:rPr>
        <w:tab/>
        <w:t>Яку декларацію необхідно подати перед призначенням на державну службу</w:t>
      </w:r>
    </w:p>
    <w:p w:rsid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w:t>
      </w:r>
      <w:r w:rsidRPr="00645F1B">
        <w:rPr>
          <w:rFonts w:ascii="Times New Roman" w:hAnsi="Times New Roman" w:cs="Times New Roman"/>
          <w:i/>
          <w:sz w:val="24"/>
          <w:szCs w:val="24"/>
        </w:rPr>
        <w:t>триваючий захід, виконується протягом 2021-2023 років).</w:t>
      </w:r>
    </w:p>
    <w:p w:rsidR="00645F1B" w:rsidRDefault="00645F1B" w:rsidP="00645F1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Pr="00645F1B">
        <w:rPr>
          <w:rFonts w:ascii="Times New Roman" w:hAnsi="Times New Roman" w:cs="Times New Roman"/>
          <w:sz w:val="24"/>
          <w:szCs w:val="24"/>
        </w:rPr>
        <w:t xml:space="preserve">Забезпечено ознайомлення працівників структурних підрозділів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облдержадміністрації  з пам’ятками щодо дотримання антикорупційного законодавства під підпис </w:t>
      </w:r>
      <w:r w:rsidRPr="00645F1B">
        <w:rPr>
          <w:rFonts w:ascii="Times New Roman" w:hAnsi="Times New Roman" w:cs="Times New Roman"/>
          <w:i/>
          <w:sz w:val="24"/>
          <w:szCs w:val="24"/>
        </w:rPr>
        <w:t>(триваючий захід, виконується протягом 2021-2023 років).</w:t>
      </w:r>
    </w:p>
    <w:p w:rsidR="00645F1B" w:rsidRDefault="00645F1B" w:rsidP="00645F1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27. Проведення</w:t>
      </w:r>
      <w:r w:rsidRPr="00645F1B">
        <w:rPr>
          <w:rFonts w:ascii="Times New Roman" w:hAnsi="Times New Roman" w:cs="Times New Roman"/>
          <w:sz w:val="24"/>
          <w:szCs w:val="24"/>
        </w:rPr>
        <w:t xml:space="preserve"> анонімн</w:t>
      </w:r>
      <w:r>
        <w:rPr>
          <w:rFonts w:ascii="Times New Roman" w:hAnsi="Times New Roman" w:cs="Times New Roman"/>
          <w:sz w:val="24"/>
          <w:szCs w:val="24"/>
        </w:rPr>
        <w:t>ого</w:t>
      </w:r>
      <w:r w:rsidRPr="00645F1B">
        <w:rPr>
          <w:rFonts w:ascii="Times New Roman" w:hAnsi="Times New Roman" w:cs="Times New Roman"/>
          <w:sz w:val="24"/>
          <w:szCs w:val="24"/>
        </w:rPr>
        <w:t xml:space="preserve"> анкетування серед працівників апарату та структурних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підрозділів облдержадміністрації з метою вивчення проблематики конфлікту у ділових </w:t>
      </w:r>
      <w:r>
        <w:rPr>
          <w:rFonts w:ascii="Times New Roman" w:hAnsi="Times New Roman" w:cs="Times New Roman"/>
          <w:sz w:val="24"/>
          <w:szCs w:val="24"/>
        </w:rPr>
        <w:t xml:space="preserve">         </w:t>
      </w:r>
      <w:r w:rsidRPr="00645F1B">
        <w:rPr>
          <w:rFonts w:ascii="Times New Roman" w:hAnsi="Times New Roman" w:cs="Times New Roman"/>
          <w:sz w:val="24"/>
          <w:szCs w:val="24"/>
        </w:rPr>
        <w:t>відносинах   державних с</w:t>
      </w:r>
      <w:r>
        <w:rPr>
          <w:rFonts w:ascii="Times New Roman" w:hAnsi="Times New Roman" w:cs="Times New Roman"/>
          <w:sz w:val="24"/>
          <w:szCs w:val="24"/>
        </w:rPr>
        <w:t>лужбовців облдержадміністрації та п</w:t>
      </w:r>
      <w:r w:rsidRPr="00645F1B">
        <w:rPr>
          <w:rFonts w:ascii="Times New Roman" w:hAnsi="Times New Roman" w:cs="Times New Roman"/>
          <w:sz w:val="24"/>
          <w:szCs w:val="24"/>
        </w:rPr>
        <w:t>рове</w:t>
      </w:r>
      <w:r>
        <w:rPr>
          <w:rFonts w:ascii="Times New Roman" w:hAnsi="Times New Roman" w:cs="Times New Roman"/>
          <w:sz w:val="24"/>
          <w:szCs w:val="24"/>
        </w:rPr>
        <w:t xml:space="preserve">дення </w:t>
      </w:r>
      <w:r w:rsidRPr="00645F1B">
        <w:rPr>
          <w:rFonts w:ascii="Times New Roman" w:hAnsi="Times New Roman" w:cs="Times New Roman"/>
          <w:sz w:val="24"/>
          <w:szCs w:val="24"/>
        </w:rPr>
        <w:t>аналіз</w:t>
      </w:r>
      <w:r>
        <w:rPr>
          <w:rFonts w:ascii="Times New Roman" w:hAnsi="Times New Roman" w:cs="Times New Roman"/>
          <w:sz w:val="24"/>
          <w:szCs w:val="24"/>
        </w:rPr>
        <w:t>у</w:t>
      </w:r>
      <w:r w:rsidRPr="00645F1B">
        <w:rPr>
          <w:rFonts w:ascii="Times New Roman" w:hAnsi="Times New Roman" w:cs="Times New Roman"/>
          <w:sz w:val="24"/>
          <w:szCs w:val="24"/>
        </w:rPr>
        <w:t xml:space="preserve"> отрима</w:t>
      </w:r>
      <w:r>
        <w:rPr>
          <w:rFonts w:ascii="Times New Roman" w:hAnsi="Times New Roman" w:cs="Times New Roman"/>
          <w:sz w:val="24"/>
          <w:szCs w:val="24"/>
        </w:rPr>
        <w:t xml:space="preserve">ної інформації заплановано на серпень 2023 року </w:t>
      </w:r>
      <w:r w:rsidRPr="00645F1B">
        <w:rPr>
          <w:rFonts w:ascii="Times New Roman" w:hAnsi="Times New Roman" w:cs="Times New Roman"/>
          <w:i/>
          <w:sz w:val="24"/>
          <w:szCs w:val="24"/>
        </w:rPr>
        <w:t>(термін виконання не настав).</w:t>
      </w:r>
    </w:p>
    <w:p w:rsidR="00645F1B" w:rsidRDefault="00645F1B" w:rsidP="00645F1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28. Розробку</w:t>
      </w:r>
      <w:r w:rsidRPr="00645F1B">
        <w:rPr>
          <w:rFonts w:ascii="Times New Roman" w:hAnsi="Times New Roman" w:cs="Times New Roman"/>
          <w:sz w:val="24"/>
          <w:szCs w:val="24"/>
        </w:rPr>
        <w:t xml:space="preserve"> Методичних рекомендацій для керівників апарату та структурних </w:t>
      </w:r>
      <w:r>
        <w:rPr>
          <w:rFonts w:ascii="Times New Roman" w:hAnsi="Times New Roman" w:cs="Times New Roman"/>
          <w:sz w:val="24"/>
          <w:szCs w:val="24"/>
        </w:rPr>
        <w:t xml:space="preserve">                    </w:t>
      </w:r>
      <w:r w:rsidRPr="00645F1B">
        <w:rPr>
          <w:rFonts w:ascii="Times New Roman" w:hAnsi="Times New Roman" w:cs="Times New Roman"/>
          <w:sz w:val="24"/>
          <w:szCs w:val="24"/>
        </w:rPr>
        <w:t>підрозділів  облдержадміністрації ст</w:t>
      </w:r>
      <w:r>
        <w:rPr>
          <w:rFonts w:ascii="Times New Roman" w:hAnsi="Times New Roman" w:cs="Times New Roman"/>
          <w:sz w:val="24"/>
          <w:szCs w:val="24"/>
        </w:rPr>
        <w:t xml:space="preserve">осовно правил етичної поведінки заплановано на             жовтень 2023 року </w:t>
      </w:r>
      <w:r w:rsidRPr="00645F1B">
        <w:rPr>
          <w:rFonts w:ascii="Times New Roman" w:hAnsi="Times New Roman" w:cs="Times New Roman"/>
          <w:i/>
          <w:sz w:val="24"/>
          <w:szCs w:val="24"/>
        </w:rPr>
        <w:t>(термін виконання не настав).</w:t>
      </w:r>
    </w:p>
    <w:p w:rsidR="00645F1B" w:rsidRDefault="00645F1B" w:rsidP="00645F1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29. </w:t>
      </w:r>
      <w:r w:rsidRPr="00645F1B">
        <w:rPr>
          <w:rFonts w:ascii="Times New Roman" w:hAnsi="Times New Roman" w:cs="Times New Roman"/>
          <w:sz w:val="24"/>
          <w:szCs w:val="24"/>
        </w:rPr>
        <w:t xml:space="preserve">Проведення навчального семінару для працівників апарату та структурних </w:t>
      </w:r>
      <w:r>
        <w:rPr>
          <w:rFonts w:ascii="Times New Roman" w:hAnsi="Times New Roman" w:cs="Times New Roman"/>
          <w:sz w:val="24"/>
          <w:szCs w:val="24"/>
        </w:rPr>
        <w:t xml:space="preserve">                      </w:t>
      </w:r>
      <w:r w:rsidRPr="00645F1B">
        <w:rPr>
          <w:rFonts w:ascii="Times New Roman" w:hAnsi="Times New Roman" w:cs="Times New Roman"/>
          <w:sz w:val="24"/>
          <w:szCs w:val="24"/>
        </w:rPr>
        <w:t>підрозділів облдержадміністрації на тему</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«Основні етичні принципи державних </w:t>
      </w:r>
      <w:r>
        <w:rPr>
          <w:rFonts w:ascii="Times New Roman" w:hAnsi="Times New Roman" w:cs="Times New Roman"/>
          <w:sz w:val="24"/>
          <w:szCs w:val="24"/>
        </w:rPr>
        <w:t xml:space="preserve">                           службовців» заплановано на в</w:t>
      </w:r>
      <w:r w:rsidRPr="00645F1B">
        <w:rPr>
          <w:rFonts w:ascii="Times New Roman" w:hAnsi="Times New Roman" w:cs="Times New Roman"/>
          <w:sz w:val="24"/>
          <w:szCs w:val="24"/>
        </w:rPr>
        <w:t>ересень</w:t>
      </w:r>
      <w:r>
        <w:rPr>
          <w:rFonts w:ascii="Times New Roman" w:hAnsi="Times New Roman" w:cs="Times New Roman"/>
          <w:sz w:val="24"/>
          <w:szCs w:val="24"/>
        </w:rPr>
        <w:t xml:space="preserve"> </w:t>
      </w:r>
      <w:r w:rsidRPr="00645F1B">
        <w:rPr>
          <w:rFonts w:ascii="Times New Roman" w:hAnsi="Times New Roman" w:cs="Times New Roman"/>
          <w:sz w:val="24"/>
          <w:szCs w:val="24"/>
        </w:rPr>
        <w:t>2021 року,</w:t>
      </w:r>
      <w:r>
        <w:rPr>
          <w:rFonts w:ascii="Times New Roman" w:hAnsi="Times New Roman" w:cs="Times New Roman"/>
          <w:sz w:val="24"/>
          <w:szCs w:val="24"/>
        </w:rPr>
        <w:t xml:space="preserve">  </w:t>
      </w:r>
      <w:r w:rsidRPr="00645F1B">
        <w:rPr>
          <w:rFonts w:ascii="Times New Roman" w:hAnsi="Times New Roman" w:cs="Times New Roman"/>
          <w:sz w:val="24"/>
          <w:szCs w:val="24"/>
        </w:rPr>
        <w:t>вересень</w:t>
      </w:r>
      <w:r>
        <w:rPr>
          <w:rFonts w:ascii="Times New Roman" w:hAnsi="Times New Roman" w:cs="Times New Roman"/>
          <w:sz w:val="24"/>
          <w:szCs w:val="24"/>
        </w:rPr>
        <w:t xml:space="preserve"> </w:t>
      </w:r>
      <w:r w:rsidRPr="00645F1B">
        <w:rPr>
          <w:rFonts w:ascii="Times New Roman" w:hAnsi="Times New Roman" w:cs="Times New Roman"/>
          <w:sz w:val="24"/>
          <w:szCs w:val="24"/>
        </w:rPr>
        <w:t>2022</w:t>
      </w:r>
      <w:r>
        <w:rPr>
          <w:rFonts w:ascii="Times New Roman" w:hAnsi="Times New Roman" w:cs="Times New Roman"/>
          <w:sz w:val="24"/>
          <w:szCs w:val="24"/>
        </w:rPr>
        <w:t xml:space="preserve"> рок</w:t>
      </w:r>
      <w:r w:rsidRPr="00645F1B">
        <w:rPr>
          <w:rFonts w:ascii="Times New Roman" w:hAnsi="Times New Roman" w:cs="Times New Roman"/>
          <w:sz w:val="24"/>
          <w:szCs w:val="24"/>
        </w:rPr>
        <w:t>у,</w:t>
      </w:r>
      <w:r>
        <w:rPr>
          <w:rFonts w:ascii="Times New Roman" w:hAnsi="Times New Roman" w:cs="Times New Roman"/>
          <w:sz w:val="24"/>
          <w:szCs w:val="24"/>
        </w:rPr>
        <w:t xml:space="preserve"> </w:t>
      </w:r>
      <w:r w:rsidRPr="00645F1B">
        <w:rPr>
          <w:rFonts w:ascii="Times New Roman" w:hAnsi="Times New Roman" w:cs="Times New Roman"/>
          <w:sz w:val="24"/>
          <w:szCs w:val="24"/>
        </w:rPr>
        <w:t>вересень</w:t>
      </w:r>
      <w:r>
        <w:rPr>
          <w:rFonts w:ascii="Times New Roman" w:hAnsi="Times New Roman" w:cs="Times New Roman"/>
          <w:sz w:val="24"/>
          <w:szCs w:val="24"/>
        </w:rPr>
        <w:t xml:space="preserve"> 2023 року (</w:t>
      </w:r>
      <w:r w:rsidRPr="00645F1B">
        <w:rPr>
          <w:rFonts w:ascii="Times New Roman" w:hAnsi="Times New Roman" w:cs="Times New Roman"/>
          <w:i/>
          <w:sz w:val="24"/>
          <w:szCs w:val="24"/>
        </w:rPr>
        <w:t>термін виконання не настав).</w:t>
      </w:r>
    </w:p>
    <w:p w:rsidR="00645F1B" w:rsidRDefault="00645F1B" w:rsidP="00645F1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Pr="00645F1B">
        <w:rPr>
          <w:rFonts w:ascii="Times New Roman" w:hAnsi="Times New Roman" w:cs="Times New Roman"/>
          <w:sz w:val="24"/>
          <w:szCs w:val="24"/>
        </w:rPr>
        <w:t xml:space="preserve">Проведено навчальний семінар на тему «Фінансовий контроль» для працівників структурних підрозділів облдержадміністрації, на яких, згідно доручення голови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облдержадміністрації, керівника обласної військово-цивільної адміністрації від 03 березня  2018 року № 4/9-18 покладено обов’язки щодо виконання Рішення Національного агентства з питань запобігання корупції від 06 вересня 2016 року № 19 «Про затвердження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(далі –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відповідальні особи щодо запобігання та виявлення корупції в частині заходів фінансового контролю) стосовно перевірки своєчасності подання декларацій осіб, уповноважених на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виконання функцій держави або місцевого самоврядування представниками  громадських об’єднань, наукових установ, навчальних закладів, експертів відповідної кваліфікації,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іншими особами, які входять до складу конкурсних та дисциплінарних комісій, утворених відповідно до Закону України «Про державну службу» (протоколи від 25.01.2021 № 5, </w:t>
      </w:r>
      <w:r>
        <w:rPr>
          <w:rFonts w:ascii="Times New Roman" w:hAnsi="Times New Roman" w:cs="Times New Roman"/>
          <w:sz w:val="24"/>
          <w:szCs w:val="24"/>
        </w:rPr>
        <w:t xml:space="preserve">           </w:t>
      </w:r>
      <w:r w:rsidRPr="00645F1B">
        <w:rPr>
          <w:rFonts w:ascii="Times New Roman" w:hAnsi="Times New Roman" w:cs="Times New Roman"/>
          <w:sz w:val="24"/>
          <w:szCs w:val="24"/>
        </w:rPr>
        <w:t>від 27.01.2021 № 6, від 29.01.2021 № 7, від 03.02.2021 № 8, від 05.02.2021 № 9, від 10.02.2021 № 10, від 12.02.2021 № 11, від 17.02.2021 № 12, від 19.02.202 № 13, від 24.02.2021 № 14, від</w:t>
      </w:r>
      <w:r w:rsidR="007E725F">
        <w:rPr>
          <w:rFonts w:ascii="Times New Roman" w:hAnsi="Times New Roman" w:cs="Times New Roman"/>
          <w:sz w:val="24"/>
          <w:szCs w:val="24"/>
        </w:rPr>
        <w:t xml:space="preserve"> </w:t>
      </w:r>
      <w:r w:rsidR="007E725F" w:rsidRPr="007E725F">
        <w:rPr>
          <w:rFonts w:ascii="Times New Roman" w:hAnsi="Times New Roman" w:cs="Times New Roman"/>
          <w:sz w:val="24"/>
          <w:szCs w:val="24"/>
        </w:rPr>
        <w:t xml:space="preserve">26.02.2021 № 15, від 01.03.2021 № 16, від 03.03.2021 № 17, від 05.03.2021 № 18, від 10.03.2021 № 19, від 12.03.2021 № 20) </w:t>
      </w:r>
      <w:r w:rsidR="007E725F" w:rsidRPr="007E725F">
        <w:rPr>
          <w:rFonts w:ascii="Times New Roman" w:hAnsi="Times New Roman" w:cs="Times New Roman"/>
          <w:i/>
          <w:sz w:val="24"/>
          <w:szCs w:val="24"/>
        </w:rPr>
        <w:t>(у 2021 році захід виконано 100%, у 2022, 2023 роках термін       виконання заходу не настав).</w:t>
      </w:r>
    </w:p>
    <w:p w:rsidR="006A2851" w:rsidRPr="00A87400" w:rsidRDefault="006A2851" w:rsidP="00645F1B">
      <w:pPr>
        <w:pStyle w:val="ac"/>
        <w:spacing w:line="23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31. </w:t>
      </w:r>
      <w:r w:rsidR="00A87400" w:rsidRPr="00A87400">
        <w:rPr>
          <w:rFonts w:ascii="Times New Roman" w:hAnsi="Times New Roman" w:cs="Times New Roman"/>
          <w:sz w:val="24"/>
          <w:szCs w:val="24"/>
        </w:rPr>
        <w:t xml:space="preserve">Попереджено під підпис представників  громадських об’єднань, наукових установ, навчальних закладів, експертів відповідної кваліфікації, інших осіб, які входять до складу конкурсних та дисциплінарних комісій, утворених відповідно до Закону України «Про </w:t>
      </w:r>
      <w:r w:rsidR="00A87400">
        <w:rPr>
          <w:rFonts w:ascii="Times New Roman" w:hAnsi="Times New Roman" w:cs="Times New Roman"/>
          <w:sz w:val="24"/>
          <w:szCs w:val="24"/>
        </w:rPr>
        <w:t xml:space="preserve">       </w:t>
      </w:r>
      <w:r w:rsidR="00A87400" w:rsidRPr="00A87400">
        <w:rPr>
          <w:rFonts w:ascii="Times New Roman" w:hAnsi="Times New Roman" w:cs="Times New Roman"/>
          <w:sz w:val="24"/>
          <w:szCs w:val="24"/>
        </w:rPr>
        <w:t xml:space="preserve">державну службу» при призначенні членами відповідних комісій про обов’язок подання </w:t>
      </w:r>
      <w:r w:rsidR="00A87400">
        <w:rPr>
          <w:rFonts w:ascii="Times New Roman" w:hAnsi="Times New Roman" w:cs="Times New Roman"/>
          <w:sz w:val="24"/>
          <w:szCs w:val="24"/>
        </w:rPr>
        <w:t xml:space="preserve">      </w:t>
      </w:r>
      <w:r w:rsidR="00A87400" w:rsidRPr="00A87400">
        <w:rPr>
          <w:rFonts w:ascii="Times New Roman" w:hAnsi="Times New Roman" w:cs="Times New Roman"/>
          <w:sz w:val="24"/>
          <w:szCs w:val="24"/>
        </w:rPr>
        <w:t xml:space="preserve">декларації за минулий рік протягом десяти календарних днів після входження (включення, залучення, обрання, призначення) до складу відповідної комісії </w:t>
      </w:r>
      <w:r w:rsidR="00A87400" w:rsidRPr="00A87400">
        <w:rPr>
          <w:rFonts w:ascii="Times New Roman" w:hAnsi="Times New Roman" w:cs="Times New Roman"/>
          <w:i/>
          <w:sz w:val="24"/>
          <w:szCs w:val="24"/>
        </w:rPr>
        <w:t>(триваючий захід,                           виконується протягом 2021-2023 років).</w:t>
      </w:r>
    </w:p>
    <w:p w:rsidR="00733AFC" w:rsidRDefault="00A87400" w:rsidP="00A87400">
      <w:pPr>
        <w:pStyle w:val="ac"/>
        <w:spacing w:line="230" w:lineRule="auto"/>
        <w:ind w:firstLine="567"/>
        <w:jc w:val="both"/>
        <w:rPr>
          <w:rFonts w:ascii="Times New Roman" w:hAnsi="Times New Roman" w:cs="Times New Roman"/>
          <w:sz w:val="24"/>
          <w:szCs w:val="24"/>
        </w:rPr>
      </w:pPr>
      <w:r w:rsidRPr="00A87400">
        <w:rPr>
          <w:rFonts w:ascii="Times New Roman" w:hAnsi="Times New Roman" w:cs="Times New Roman"/>
          <w:sz w:val="24"/>
          <w:szCs w:val="24"/>
        </w:rPr>
        <w:t>32</w:t>
      </w:r>
      <w:r>
        <w:rPr>
          <w:rFonts w:ascii="Times New Roman" w:hAnsi="Times New Roman" w:cs="Times New Roman"/>
          <w:i/>
          <w:sz w:val="24"/>
          <w:szCs w:val="24"/>
        </w:rPr>
        <w:t xml:space="preserve">. </w:t>
      </w:r>
      <w:r w:rsidRPr="00A87400">
        <w:rPr>
          <w:rFonts w:ascii="Times New Roman" w:hAnsi="Times New Roman" w:cs="Times New Roman"/>
          <w:sz w:val="24"/>
          <w:szCs w:val="24"/>
        </w:rPr>
        <w:t xml:space="preserve">Направлено представників  громадських об’єднань, наукових установ, навчальних закладів, експертів відповідної кваліфікації, перед включенням до конкурсних та дисциплінарних комісій, утворених відповідно до Закону України «Про державну службу» до управління запобігання та виявлення корупції облдержадміністрації для ознайомлення в вимогами, заборонами та обмеженнями, встановленими Законом України «Про запобігання корупції» </w:t>
      </w:r>
      <w:r w:rsidRPr="00A87400">
        <w:rPr>
          <w:rFonts w:ascii="Times New Roman" w:hAnsi="Times New Roman" w:cs="Times New Roman"/>
          <w:i/>
          <w:sz w:val="24"/>
          <w:szCs w:val="24"/>
        </w:rPr>
        <w:t>(триваючий захід, виконується протягом 2021-2023 років).</w:t>
      </w:r>
    </w:p>
    <w:p w:rsidR="00A87400" w:rsidRDefault="00A87400" w:rsidP="00A87400">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33. Проведення навчальних заходів</w:t>
      </w:r>
      <w:r w:rsidRPr="00A87400">
        <w:rPr>
          <w:rFonts w:ascii="Times New Roman" w:hAnsi="Times New Roman" w:cs="Times New Roman"/>
          <w:sz w:val="24"/>
          <w:szCs w:val="24"/>
        </w:rPr>
        <w:t xml:space="preserve"> для посадових осіб та уповноважених осіб з питань запобігання та виявлення корупції підприємств, установ та організацій управління якими здійснює облдержадміністрація, з питань дотримання вимог антикорупційного </w:t>
      </w:r>
      <w:r>
        <w:rPr>
          <w:rFonts w:ascii="Times New Roman" w:hAnsi="Times New Roman" w:cs="Times New Roman"/>
          <w:sz w:val="24"/>
          <w:szCs w:val="24"/>
        </w:rPr>
        <w:t xml:space="preserve">                           </w:t>
      </w:r>
      <w:r w:rsidRPr="00A87400">
        <w:rPr>
          <w:rFonts w:ascii="Times New Roman" w:hAnsi="Times New Roman" w:cs="Times New Roman"/>
          <w:sz w:val="24"/>
          <w:szCs w:val="24"/>
        </w:rPr>
        <w:t xml:space="preserve">законодавства, зокрема дотримання Типового положення про уповноважений підрозділ </w:t>
      </w:r>
      <w:r>
        <w:rPr>
          <w:rFonts w:ascii="Times New Roman" w:hAnsi="Times New Roman" w:cs="Times New Roman"/>
          <w:sz w:val="24"/>
          <w:szCs w:val="24"/>
        </w:rPr>
        <w:t xml:space="preserve">  </w:t>
      </w:r>
      <w:r w:rsidRPr="00A87400">
        <w:rPr>
          <w:rFonts w:ascii="Times New Roman" w:hAnsi="Times New Roman" w:cs="Times New Roman"/>
          <w:sz w:val="24"/>
          <w:szCs w:val="24"/>
        </w:rPr>
        <w:t>(уповноважену особу) з питань запобігання та виявлення корупції, затвердженого наказом Національного агентств</w:t>
      </w:r>
      <w:r>
        <w:rPr>
          <w:rFonts w:ascii="Times New Roman" w:hAnsi="Times New Roman" w:cs="Times New Roman"/>
          <w:sz w:val="24"/>
          <w:szCs w:val="24"/>
        </w:rPr>
        <w:t xml:space="preserve">а з питань запобігання корупції заплановано на серпень 2021 року </w:t>
      </w:r>
      <w:r w:rsidRPr="00A87400">
        <w:rPr>
          <w:rFonts w:ascii="Times New Roman" w:hAnsi="Times New Roman" w:cs="Times New Roman"/>
          <w:i/>
          <w:sz w:val="24"/>
          <w:szCs w:val="24"/>
        </w:rPr>
        <w:t>(термін виконання не настав).</w:t>
      </w:r>
    </w:p>
    <w:p w:rsidR="00A87400" w:rsidRDefault="00A87400" w:rsidP="00A87400">
      <w:pPr>
        <w:pStyle w:val="ac"/>
        <w:spacing w:line="23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34. </w:t>
      </w:r>
      <w:r w:rsidRPr="00A87400">
        <w:rPr>
          <w:rFonts w:ascii="Times New Roman" w:hAnsi="Times New Roman" w:cs="Times New Roman"/>
          <w:sz w:val="24"/>
          <w:szCs w:val="24"/>
        </w:rPr>
        <w:t xml:space="preserve">Забезпечено проведення роз’яснювально-консультативної роботи серед </w:t>
      </w:r>
      <w:r>
        <w:rPr>
          <w:rFonts w:ascii="Times New Roman" w:hAnsi="Times New Roman" w:cs="Times New Roman"/>
          <w:sz w:val="24"/>
          <w:szCs w:val="24"/>
        </w:rPr>
        <w:t xml:space="preserve">                         </w:t>
      </w:r>
      <w:r w:rsidRPr="00A87400">
        <w:rPr>
          <w:rFonts w:ascii="Times New Roman" w:hAnsi="Times New Roman" w:cs="Times New Roman"/>
          <w:sz w:val="24"/>
          <w:szCs w:val="24"/>
        </w:rPr>
        <w:t xml:space="preserve">уповноважених осіб з питань запобігання та виявлення корупції підприємств, установ та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 xml:space="preserve">організацій, управління якими  здійснює  облдержадміністрація, з метою попередження та недопущення вжиття заходів, не надсилання до правоохоронних органів відповідних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матеріалів (</w:t>
      </w:r>
      <w:r w:rsidRPr="00A87400">
        <w:rPr>
          <w:rFonts w:ascii="Times New Roman" w:hAnsi="Times New Roman" w:cs="Times New Roman"/>
          <w:i/>
          <w:sz w:val="24"/>
          <w:szCs w:val="24"/>
        </w:rPr>
        <w:t>триваючий захід, виконується протягом 2021-2023 років).</w:t>
      </w:r>
    </w:p>
    <w:p w:rsidR="00A87400" w:rsidRDefault="00A87400" w:rsidP="00A87400">
      <w:pPr>
        <w:pStyle w:val="ac"/>
        <w:spacing w:line="230" w:lineRule="auto"/>
        <w:ind w:firstLine="567"/>
        <w:jc w:val="both"/>
        <w:rPr>
          <w:rFonts w:ascii="Times New Roman" w:hAnsi="Times New Roman" w:cs="Times New Roman"/>
          <w:sz w:val="24"/>
          <w:szCs w:val="24"/>
        </w:rPr>
      </w:pPr>
      <w:r w:rsidRPr="00A87400">
        <w:rPr>
          <w:rFonts w:ascii="Times New Roman" w:hAnsi="Times New Roman" w:cs="Times New Roman"/>
          <w:sz w:val="24"/>
          <w:szCs w:val="24"/>
        </w:rPr>
        <w:t>35</w:t>
      </w:r>
      <w:r>
        <w:rPr>
          <w:rFonts w:ascii="Times New Roman" w:hAnsi="Times New Roman" w:cs="Times New Roman"/>
          <w:i/>
          <w:sz w:val="24"/>
          <w:szCs w:val="24"/>
        </w:rPr>
        <w:t xml:space="preserve">. </w:t>
      </w:r>
      <w:r w:rsidRPr="00A87400">
        <w:rPr>
          <w:rFonts w:ascii="Times New Roman" w:hAnsi="Times New Roman" w:cs="Times New Roman"/>
          <w:sz w:val="24"/>
          <w:szCs w:val="24"/>
        </w:rPr>
        <w:t xml:space="preserve">Забезпечено контроль за виконанням вимог антикорупційного законодавства в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 xml:space="preserve">частині утворення та діяльності уповноважених підрозділів (уповноважених осіб) з питань запобігання та виявлення корупції на підприємствах, в установах та організаціях, управління якими здійснює облдержадміністрація, шляхом проведення моніторингу та аналізу,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 xml:space="preserve">проведення перевірок, складення довідок за результатами перевірок з наданням (у разі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необхідності) рекомендацій, надання методичної та консультативної допомоги. Протягом першого</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півріччя 2021 року проведено 11 перевірок щодо додержання вимог</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lastRenderedPageBreak/>
        <w:t xml:space="preserve">антикорупційного законодавства та складено 11 довідок з наданням рекомендації </w:t>
      </w:r>
      <w:r w:rsidR="005B6168">
        <w:rPr>
          <w:rFonts w:ascii="Times New Roman" w:hAnsi="Times New Roman" w:cs="Times New Roman"/>
          <w:sz w:val="24"/>
          <w:szCs w:val="24"/>
        </w:rPr>
        <w:t xml:space="preserve">                        </w:t>
      </w:r>
      <w:r w:rsidRPr="00A87400">
        <w:rPr>
          <w:rFonts w:ascii="Times New Roman" w:hAnsi="Times New Roman" w:cs="Times New Roman"/>
          <w:i/>
          <w:sz w:val="24"/>
          <w:szCs w:val="24"/>
        </w:rPr>
        <w:t>(триваючий захід, виконується постійно протягом 2021-2023 років).</w:t>
      </w:r>
    </w:p>
    <w:p w:rsidR="00A87400" w:rsidRDefault="00A87400" w:rsidP="00A87400">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Pr="00A87400">
        <w:rPr>
          <w:rFonts w:ascii="Times New Roman" w:hAnsi="Times New Roman" w:cs="Times New Roman"/>
          <w:sz w:val="24"/>
          <w:szCs w:val="24"/>
        </w:rPr>
        <w:t xml:space="preserve">Розроблено Порядок проведення перевірок організації роботи із запобігання і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 xml:space="preserve">виявлення корупції у районних державних адміністраціях, підприємствах, установах та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 xml:space="preserve">організаціях, управління якими здійснює Донецька обласна державна адміністрація, обласна військово-цивільна адміністрація, затвердженого розпорядженням голови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 xml:space="preserve">облдержадміністрації, керівника обласної військово-цивільної адміністрації від 08.07.2021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 xml:space="preserve">№ 704/5-21 </w:t>
      </w:r>
      <w:r w:rsidRPr="005B6168">
        <w:rPr>
          <w:rFonts w:ascii="Times New Roman" w:hAnsi="Times New Roman" w:cs="Times New Roman"/>
          <w:i/>
          <w:sz w:val="24"/>
          <w:szCs w:val="24"/>
        </w:rPr>
        <w:t xml:space="preserve">(виконання заходу </w:t>
      </w:r>
      <w:r w:rsidR="004740D6">
        <w:rPr>
          <w:rFonts w:ascii="Times New Roman" w:hAnsi="Times New Roman" w:cs="Times New Roman"/>
          <w:i/>
          <w:sz w:val="24"/>
          <w:szCs w:val="24"/>
        </w:rPr>
        <w:t xml:space="preserve">заплановано на грудень 2021 року, захід виконано </w:t>
      </w:r>
      <w:r w:rsidRPr="005B6168">
        <w:rPr>
          <w:rFonts w:ascii="Times New Roman" w:hAnsi="Times New Roman" w:cs="Times New Roman"/>
          <w:i/>
          <w:sz w:val="24"/>
          <w:szCs w:val="24"/>
        </w:rPr>
        <w:t>100%).</w:t>
      </w:r>
    </w:p>
    <w:p w:rsidR="005B6168" w:rsidRDefault="005B6168" w:rsidP="00A87400">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Pr="005B6168">
        <w:rPr>
          <w:rFonts w:ascii="Times New Roman" w:hAnsi="Times New Roman" w:cs="Times New Roman"/>
          <w:sz w:val="24"/>
          <w:szCs w:val="24"/>
        </w:rPr>
        <w:t xml:space="preserve">Забезпечено дотримання Порядку передачі дарунків, одержаних, як подарунки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державі, Автономній Республіці Крим, територіальній громаді, державним або комунальним установам чи організаціям, затвердженого постановою Кабінету Міністрів України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від 16 листопада 2011 року № 1195 (із змінами) під час оцінки вартості дарунка, вирішення питання щодо можливості його використання, місця та строку зберігання, утворення комісій з питань оцінки вартості, вирішення питання щодо можливості використання, місця та строку зберігання дарунка як подарунка державі в особі облдержадміністрації, одержаного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уповноваженою особою її апарату, уповноваженою особою структурного підрозділу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облдержадміністрації, шляхом утворення комісії, проведення оцінки вартості дарунка, </w:t>
      </w:r>
      <w:r>
        <w:rPr>
          <w:rFonts w:ascii="Times New Roman" w:hAnsi="Times New Roman" w:cs="Times New Roman"/>
          <w:sz w:val="24"/>
          <w:szCs w:val="24"/>
        </w:rPr>
        <w:t xml:space="preserve">                </w:t>
      </w:r>
      <w:r w:rsidRPr="005B6168">
        <w:rPr>
          <w:rFonts w:ascii="Times New Roman" w:hAnsi="Times New Roman" w:cs="Times New Roman"/>
          <w:sz w:val="24"/>
          <w:szCs w:val="24"/>
        </w:rPr>
        <w:t>визначення місця зберігання дарунка, залучення суб’єкта оціночної діяльності для оцінки</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 вартості дарунка </w:t>
      </w:r>
      <w:r w:rsidRPr="005B6168">
        <w:rPr>
          <w:rFonts w:ascii="Times New Roman" w:hAnsi="Times New Roman" w:cs="Times New Roman"/>
          <w:i/>
          <w:sz w:val="24"/>
          <w:szCs w:val="24"/>
        </w:rPr>
        <w:t>(триваючий захід, виконується у разі отримання подарунку протягом місяця упродовж 2021-2023 років).</w:t>
      </w:r>
    </w:p>
    <w:p w:rsidR="005B6168" w:rsidRDefault="005B6168" w:rsidP="00A87400">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Pr="005B6168">
        <w:rPr>
          <w:rFonts w:ascii="Times New Roman" w:hAnsi="Times New Roman" w:cs="Times New Roman"/>
          <w:sz w:val="24"/>
          <w:szCs w:val="24"/>
        </w:rPr>
        <w:t xml:space="preserve">Проведено навчальний семінар та роз’яснювальну роботу про дотримання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законодавства щодо нерозголошення інформації про викривача (дотримання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конфіденційності) з працівниками, що здійснюють реєстрацію повідомлення (протокол </w:t>
      </w:r>
      <w:r>
        <w:rPr>
          <w:rFonts w:ascii="Times New Roman" w:hAnsi="Times New Roman" w:cs="Times New Roman"/>
          <w:sz w:val="24"/>
          <w:szCs w:val="24"/>
        </w:rPr>
        <w:t xml:space="preserve">               </w:t>
      </w:r>
      <w:r w:rsidRPr="005B6168">
        <w:rPr>
          <w:rFonts w:ascii="Times New Roman" w:hAnsi="Times New Roman" w:cs="Times New Roman"/>
          <w:sz w:val="24"/>
          <w:szCs w:val="24"/>
        </w:rPr>
        <w:t>від 25.03.2021 № 20/1)  (</w:t>
      </w:r>
      <w:r w:rsidRPr="005B6168">
        <w:rPr>
          <w:rFonts w:ascii="Times New Roman" w:hAnsi="Times New Roman" w:cs="Times New Roman"/>
          <w:i/>
          <w:sz w:val="24"/>
          <w:szCs w:val="24"/>
        </w:rPr>
        <w:t>у 2021 році захід виконано 100%, у 2022, 2023 роках термін                         виконання заходу не настав).</w:t>
      </w:r>
    </w:p>
    <w:p w:rsidR="005B6168" w:rsidRDefault="005B6168" w:rsidP="00A87400">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Pr="005B6168">
        <w:rPr>
          <w:rFonts w:ascii="Times New Roman" w:hAnsi="Times New Roman" w:cs="Times New Roman"/>
          <w:sz w:val="24"/>
          <w:szCs w:val="24"/>
        </w:rPr>
        <w:t xml:space="preserve">Протягом першого півріччя 2021 року кадрових змін в управління не було, а отже не виникала потреба попереджати новопризначених працівників, що здійснюють реєстрацію повідомлення, під підпис про відповідальність за розголошення інформації про викривача, що міститься в повідомленні </w:t>
      </w:r>
      <w:r w:rsidRPr="005B6168">
        <w:rPr>
          <w:rFonts w:ascii="Times New Roman" w:hAnsi="Times New Roman" w:cs="Times New Roman"/>
          <w:i/>
          <w:sz w:val="24"/>
          <w:szCs w:val="24"/>
        </w:rPr>
        <w:t>(триваючий захід, виконується постійно протягом 2021-2023 років).</w:t>
      </w:r>
    </w:p>
    <w:p w:rsidR="005B6168" w:rsidRDefault="005B6168" w:rsidP="004740D6">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40. </w:t>
      </w:r>
      <w:r w:rsidRPr="005B6168">
        <w:rPr>
          <w:rFonts w:ascii="Times New Roman" w:hAnsi="Times New Roman" w:cs="Times New Roman"/>
          <w:sz w:val="24"/>
          <w:szCs w:val="24"/>
        </w:rPr>
        <w:t xml:space="preserve">Розроблено Порядок організації в Донецькій обласній державній адміністрації роботи з повідомленнями викривачів про можливі факти корупційних або пов’язаних з корупцією правопорушень, інших порушень Закону України «Про запобігання корупції» та затверджено розпорядженням голови облдержадміністрації, керівника обласної військово-цивільної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адміністрації від 10 березня 2021 року № 167/5-21 та зареєстровано в Східному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міжрегіональному управління Міністерства юстиції (м. Харків)  02 квітня 2021 року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за </w:t>
      </w:r>
      <w:r>
        <w:rPr>
          <w:rFonts w:ascii="Times New Roman" w:hAnsi="Times New Roman" w:cs="Times New Roman"/>
          <w:sz w:val="24"/>
          <w:szCs w:val="24"/>
        </w:rPr>
        <w:t xml:space="preserve"> </w:t>
      </w:r>
      <w:r w:rsidRPr="005B6168">
        <w:rPr>
          <w:rFonts w:ascii="Times New Roman" w:hAnsi="Times New Roman" w:cs="Times New Roman"/>
          <w:sz w:val="24"/>
          <w:szCs w:val="24"/>
        </w:rPr>
        <w:t>№ 13/193</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Враховуючи зміни, внесені до Закону України «Про запобігання корупції»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Законом    України «Про внесення змін до Закону України «Про запобігання корупції» щодо                           упорядкування окремих питань захисту викривачів» від 01 червня 2021 року № 1502-IX на даний час розроблено проєкт розпорядження голови облдержадміністрації, керівника                  обласної військово-цивільної адміністрації «Про визнання таким, що втратило чинність,      розпорядження голови обласної державної адміністрації, керівника обласної </w:t>
      </w:r>
      <w:r>
        <w:rPr>
          <w:rFonts w:ascii="Times New Roman" w:hAnsi="Times New Roman" w:cs="Times New Roman"/>
          <w:sz w:val="24"/>
          <w:szCs w:val="24"/>
        </w:rPr>
        <w:t xml:space="preserve">                                      </w:t>
      </w:r>
      <w:r w:rsidRPr="005B6168">
        <w:rPr>
          <w:rFonts w:ascii="Times New Roman" w:hAnsi="Times New Roman" w:cs="Times New Roman"/>
          <w:sz w:val="24"/>
          <w:szCs w:val="24"/>
        </w:rPr>
        <w:t>військово-цивільної адміністрації від 10 березня 2021 року № 167/5-21», який опубліковано на  офіційном</w:t>
      </w:r>
      <w:r>
        <w:rPr>
          <w:rFonts w:ascii="Times New Roman" w:hAnsi="Times New Roman" w:cs="Times New Roman"/>
          <w:sz w:val="24"/>
          <w:szCs w:val="24"/>
        </w:rPr>
        <w:t>у вебсайті облдержадміністрації</w:t>
      </w:r>
      <w:r w:rsidRPr="005B6168">
        <w:rPr>
          <w:rFonts w:ascii="Times New Roman" w:hAnsi="Times New Roman" w:cs="Times New Roman"/>
          <w:sz w:val="24"/>
          <w:szCs w:val="24"/>
        </w:rPr>
        <w:t xml:space="preserve"> </w:t>
      </w:r>
      <w:r w:rsidRPr="005B6168">
        <w:rPr>
          <w:rFonts w:ascii="Times New Roman" w:hAnsi="Times New Roman" w:cs="Times New Roman"/>
          <w:i/>
          <w:sz w:val="24"/>
          <w:szCs w:val="24"/>
        </w:rPr>
        <w:t>(</w:t>
      </w:r>
      <w:r>
        <w:rPr>
          <w:rFonts w:ascii="Times New Roman" w:hAnsi="Times New Roman" w:cs="Times New Roman"/>
          <w:i/>
          <w:sz w:val="24"/>
          <w:szCs w:val="24"/>
        </w:rPr>
        <w:t>виконання заходу заплановано на листопад 2021 року. Захід виконано</w:t>
      </w:r>
      <w:r w:rsidRPr="005B6168">
        <w:rPr>
          <w:rFonts w:ascii="Times New Roman" w:hAnsi="Times New Roman" w:cs="Times New Roman"/>
          <w:i/>
          <w:sz w:val="24"/>
          <w:szCs w:val="24"/>
        </w:rPr>
        <w:t xml:space="preserve"> 100%).</w:t>
      </w:r>
    </w:p>
    <w:p w:rsidR="005B6168" w:rsidRDefault="005B6168" w:rsidP="001E0C0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Pr="005B6168">
        <w:rPr>
          <w:rFonts w:ascii="Times New Roman" w:hAnsi="Times New Roman" w:cs="Times New Roman"/>
          <w:sz w:val="24"/>
          <w:szCs w:val="24"/>
        </w:rPr>
        <w:t xml:space="preserve">Розроблено пам’ятки щодо розгляду повідомлень про корупцію в </w:t>
      </w:r>
      <w:r w:rsidR="001E0C02">
        <w:rPr>
          <w:rFonts w:ascii="Times New Roman" w:hAnsi="Times New Roman" w:cs="Times New Roman"/>
          <w:sz w:val="24"/>
          <w:szCs w:val="24"/>
        </w:rPr>
        <w:t xml:space="preserve">                                    </w:t>
      </w:r>
      <w:r w:rsidRPr="005B6168">
        <w:rPr>
          <w:rFonts w:ascii="Times New Roman" w:hAnsi="Times New Roman" w:cs="Times New Roman"/>
          <w:sz w:val="24"/>
          <w:szCs w:val="24"/>
        </w:rPr>
        <w:t xml:space="preserve">облдержадміністрації згідно із зразком, наведеним у додатку 5 до роз’яснень Національного агентства з питань запобігання корупції від 24 лютого 2021 року  № 3 «Щодо механізмів заохочення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направлено її структурним підрозділам облдержадміністрації 26 липня 2021 року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 237/0/245-21та опубліковано на офіційному вебсайті облдержадміністрації за </w:t>
      </w:r>
      <w:r>
        <w:rPr>
          <w:rFonts w:ascii="Times New Roman" w:hAnsi="Times New Roman" w:cs="Times New Roman"/>
          <w:sz w:val="24"/>
          <w:szCs w:val="24"/>
        </w:rPr>
        <w:t xml:space="preserve">                               </w:t>
      </w:r>
      <w:r w:rsidRPr="005B6168">
        <w:rPr>
          <w:rFonts w:ascii="Times New Roman" w:hAnsi="Times New Roman" w:cs="Times New Roman"/>
          <w:sz w:val="24"/>
          <w:szCs w:val="24"/>
        </w:rPr>
        <w:t>посиланням:https://dn.gov.ua/prozora-vlada/protidiya-korupciyi/pamyatki-shchodo-dotrimannya-antikorupcijnogo-zakonodavstva (</w:t>
      </w:r>
      <w:r w:rsidRPr="005B6168">
        <w:rPr>
          <w:rFonts w:ascii="Times New Roman" w:hAnsi="Times New Roman" w:cs="Times New Roman"/>
          <w:i/>
          <w:sz w:val="24"/>
          <w:szCs w:val="24"/>
        </w:rPr>
        <w:t xml:space="preserve">виконання заходу заплановано на липень 2021 року, захід    </w:t>
      </w:r>
      <w:r>
        <w:rPr>
          <w:rFonts w:ascii="Times New Roman" w:hAnsi="Times New Roman" w:cs="Times New Roman"/>
          <w:i/>
          <w:sz w:val="24"/>
          <w:szCs w:val="24"/>
        </w:rPr>
        <w:t xml:space="preserve">  </w:t>
      </w:r>
      <w:r w:rsidRPr="005B6168">
        <w:rPr>
          <w:rFonts w:ascii="Times New Roman" w:hAnsi="Times New Roman" w:cs="Times New Roman"/>
          <w:i/>
          <w:sz w:val="24"/>
          <w:szCs w:val="24"/>
        </w:rPr>
        <w:t>виконано 100%).</w:t>
      </w:r>
    </w:p>
    <w:p w:rsidR="004740D6" w:rsidRDefault="004740D6" w:rsidP="001E0C0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42. </w:t>
      </w:r>
      <w:r w:rsidRPr="004740D6">
        <w:rPr>
          <w:rFonts w:ascii="Times New Roman" w:hAnsi="Times New Roman" w:cs="Times New Roman"/>
          <w:sz w:val="24"/>
          <w:szCs w:val="24"/>
        </w:rPr>
        <w:t xml:space="preserve">Протягом першого півріччя 2021 року відсутні факти незаконного звільнення </w:t>
      </w:r>
      <w:r w:rsidR="001E0C02">
        <w:rPr>
          <w:rFonts w:ascii="Times New Roman" w:hAnsi="Times New Roman" w:cs="Times New Roman"/>
          <w:sz w:val="24"/>
          <w:szCs w:val="24"/>
        </w:rPr>
        <w:t xml:space="preserve">          </w:t>
      </w:r>
      <w:r w:rsidRPr="004740D6">
        <w:rPr>
          <w:rFonts w:ascii="Times New Roman" w:hAnsi="Times New Roman" w:cs="Times New Roman"/>
          <w:sz w:val="24"/>
          <w:szCs w:val="24"/>
        </w:rPr>
        <w:t>викривача</w:t>
      </w:r>
      <w:r w:rsidR="00027B9A">
        <w:rPr>
          <w:rFonts w:ascii="Times New Roman" w:hAnsi="Times New Roman" w:cs="Times New Roman"/>
          <w:sz w:val="24"/>
          <w:szCs w:val="24"/>
        </w:rPr>
        <w:t xml:space="preserve"> та випадки порушення їхніх трудових прав,</w:t>
      </w:r>
      <w:r w:rsidR="00027B9A" w:rsidRPr="00027B9A">
        <w:t xml:space="preserve"> </w:t>
      </w:r>
      <w:r w:rsidR="00027B9A" w:rsidRPr="00027B9A">
        <w:rPr>
          <w:rFonts w:ascii="Times New Roman" w:hAnsi="Times New Roman" w:cs="Times New Roman"/>
          <w:sz w:val="24"/>
          <w:szCs w:val="24"/>
        </w:rPr>
        <w:t>передбачених статтею 59</w:t>
      </w:r>
      <w:r w:rsidR="00027B9A" w:rsidRPr="00027B9A">
        <w:rPr>
          <w:rFonts w:ascii="Times New Roman" w:hAnsi="Times New Roman" w:cs="Times New Roman"/>
          <w:sz w:val="24"/>
          <w:szCs w:val="24"/>
          <w:vertAlign w:val="superscript"/>
        </w:rPr>
        <w:t>4</w:t>
      </w:r>
      <w:r w:rsidR="00027B9A" w:rsidRPr="00027B9A">
        <w:rPr>
          <w:rFonts w:ascii="Times New Roman" w:hAnsi="Times New Roman" w:cs="Times New Roman"/>
          <w:sz w:val="24"/>
          <w:szCs w:val="24"/>
        </w:rPr>
        <w:t xml:space="preserve"> </w:t>
      </w:r>
      <w:r w:rsidR="001E0C02">
        <w:rPr>
          <w:rFonts w:ascii="Times New Roman" w:hAnsi="Times New Roman" w:cs="Times New Roman"/>
          <w:sz w:val="24"/>
          <w:szCs w:val="24"/>
        </w:rPr>
        <w:t xml:space="preserve">                             </w:t>
      </w:r>
      <w:r w:rsidR="00027B9A" w:rsidRPr="00027B9A">
        <w:rPr>
          <w:rFonts w:ascii="Times New Roman" w:hAnsi="Times New Roman" w:cs="Times New Roman"/>
          <w:sz w:val="24"/>
          <w:szCs w:val="24"/>
        </w:rPr>
        <w:t>Закону України «Про запобігання корупції»</w:t>
      </w:r>
      <w:r>
        <w:rPr>
          <w:rFonts w:ascii="Times New Roman" w:hAnsi="Times New Roman" w:cs="Times New Roman"/>
          <w:sz w:val="24"/>
          <w:szCs w:val="24"/>
        </w:rPr>
        <w:t>. Тому не було потреби</w:t>
      </w:r>
      <w:r w:rsidR="00027B9A">
        <w:rPr>
          <w:rFonts w:ascii="Times New Roman" w:hAnsi="Times New Roman" w:cs="Times New Roman"/>
          <w:sz w:val="24"/>
          <w:szCs w:val="24"/>
        </w:rPr>
        <w:t xml:space="preserve"> </w:t>
      </w:r>
      <w:r w:rsidR="00027B9A" w:rsidRPr="00027B9A">
        <w:rPr>
          <w:rFonts w:ascii="Times New Roman" w:hAnsi="Times New Roman" w:cs="Times New Roman"/>
          <w:sz w:val="24"/>
          <w:szCs w:val="24"/>
        </w:rPr>
        <w:t>клопотати до Первинних профспілкових організацій</w:t>
      </w:r>
      <w:r w:rsidR="00027B9A">
        <w:rPr>
          <w:rFonts w:ascii="Times New Roman" w:hAnsi="Times New Roman" w:cs="Times New Roman"/>
          <w:sz w:val="24"/>
          <w:szCs w:val="24"/>
        </w:rPr>
        <w:t xml:space="preserve"> облдержадміністрації, інформуванні</w:t>
      </w:r>
      <w:r w:rsidR="00027B9A" w:rsidRPr="00027B9A">
        <w:rPr>
          <w:rFonts w:ascii="Times New Roman" w:hAnsi="Times New Roman" w:cs="Times New Roman"/>
          <w:sz w:val="24"/>
          <w:szCs w:val="24"/>
        </w:rPr>
        <w:t xml:space="preserve"> керівництва або </w:t>
      </w:r>
      <w:r w:rsidR="001E0C02">
        <w:rPr>
          <w:rFonts w:ascii="Times New Roman" w:hAnsi="Times New Roman" w:cs="Times New Roman"/>
          <w:sz w:val="24"/>
          <w:szCs w:val="24"/>
        </w:rPr>
        <w:t xml:space="preserve">                            </w:t>
      </w:r>
      <w:r w:rsidR="00027B9A" w:rsidRPr="00027B9A">
        <w:rPr>
          <w:rFonts w:ascii="Times New Roman" w:hAnsi="Times New Roman" w:cs="Times New Roman"/>
          <w:sz w:val="24"/>
          <w:szCs w:val="24"/>
        </w:rPr>
        <w:t>Національного агентства з питань запобігання корупції</w:t>
      </w:r>
      <w:r w:rsidRPr="004740D6">
        <w:rPr>
          <w:rFonts w:ascii="Times New Roman" w:hAnsi="Times New Roman" w:cs="Times New Roman"/>
          <w:sz w:val="24"/>
          <w:szCs w:val="24"/>
        </w:rPr>
        <w:t xml:space="preserve"> </w:t>
      </w:r>
      <w:r w:rsidRPr="00027B9A">
        <w:rPr>
          <w:rFonts w:ascii="Times New Roman" w:hAnsi="Times New Roman" w:cs="Times New Roman"/>
          <w:i/>
          <w:sz w:val="24"/>
          <w:szCs w:val="24"/>
        </w:rPr>
        <w:t xml:space="preserve">(триваючий захід, виконується </w:t>
      </w:r>
      <w:r w:rsidR="001E0C02">
        <w:rPr>
          <w:rFonts w:ascii="Times New Roman" w:hAnsi="Times New Roman" w:cs="Times New Roman"/>
          <w:i/>
          <w:sz w:val="24"/>
          <w:szCs w:val="24"/>
        </w:rPr>
        <w:t xml:space="preserve">     </w:t>
      </w:r>
      <w:r w:rsidRPr="00027B9A">
        <w:rPr>
          <w:rFonts w:ascii="Times New Roman" w:hAnsi="Times New Roman" w:cs="Times New Roman"/>
          <w:i/>
          <w:sz w:val="24"/>
          <w:szCs w:val="24"/>
        </w:rPr>
        <w:t>протягом 2021-2023 років</w:t>
      </w:r>
      <w:r w:rsidRPr="004740D6">
        <w:rPr>
          <w:rFonts w:ascii="Times New Roman" w:hAnsi="Times New Roman" w:cs="Times New Roman"/>
          <w:sz w:val="24"/>
          <w:szCs w:val="24"/>
        </w:rPr>
        <w:t>).</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Pr="00027B9A">
        <w:rPr>
          <w:rFonts w:ascii="Times New Roman" w:hAnsi="Times New Roman" w:cs="Times New Roman"/>
          <w:sz w:val="24"/>
          <w:szCs w:val="24"/>
        </w:rPr>
        <w:t xml:space="preserve">Проведено навчальний семінар з працівниками апарату, структурних підрозділів облдержадміністрації, посадових осіб та уповноважених осіб з питань запобігання та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виявлення корупції підприємств, установ та організацій, управління якими здійснює </w:t>
      </w:r>
      <w:r>
        <w:rPr>
          <w:rFonts w:ascii="Times New Roman" w:hAnsi="Times New Roman" w:cs="Times New Roman"/>
          <w:sz w:val="24"/>
          <w:szCs w:val="24"/>
        </w:rPr>
        <w:t xml:space="preserve">                   </w:t>
      </w:r>
      <w:r w:rsidRPr="00027B9A">
        <w:rPr>
          <w:rFonts w:ascii="Times New Roman" w:hAnsi="Times New Roman" w:cs="Times New Roman"/>
          <w:sz w:val="24"/>
          <w:szCs w:val="24"/>
        </w:rPr>
        <w:t>облдержадміністрація, на тему «Захист трудових прав викривача» (протоколи від 08.07.2021 № 33, від 15.07.2021 № 34, від 22.07.2021 № 35,  від 30.07.2021 № 36) (</w:t>
      </w:r>
      <w:r w:rsidRPr="00027B9A">
        <w:rPr>
          <w:rFonts w:ascii="Times New Roman" w:hAnsi="Times New Roman" w:cs="Times New Roman"/>
          <w:i/>
          <w:sz w:val="24"/>
          <w:szCs w:val="24"/>
        </w:rPr>
        <w:t xml:space="preserve">у 2021 році захід </w:t>
      </w:r>
      <w:r>
        <w:rPr>
          <w:rFonts w:ascii="Times New Roman" w:hAnsi="Times New Roman" w:cs="Times New Roman"/>
          <w:i/>
          <w:sz w:val="24"/>
          <w:szCs w:val="24"/>
        </w:rPr>
        <w:t xml:space="preserve">             </w:t>
      </w:r>
      <w:r w:rsidRPr="00027B9A">
        <w:rPr>
          <w:rFonts w:ascii="Times New Roman" w:hAnsi="Times New Roman" w:cs="Times New Roman"/>
          <w:i/>
          <w:sz w:val="24"/>
          <w:szCs w:val="24"/>
        </w:rPr>
        <w:t>виконано 100%, у 2022, 2023 роках термін виконання заходу не настав).</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Pr="00027B9A">
        <w:rPr>
          <w:rFonts w:ascii="Times New Roman" w:hAnsi="Times New Roman" w:cs="Times New Roman"/>
          <w:sz w:val="24"/>
          <w:szCs w:val="24"/>
        </w:rPr>
        <w:t xml:space="preserve">Розроблено пам’ятки щодо правового статусу, прав та гарантій захисту викривача та порядку отримання викривачем безоплатної вторинної правової допомоги згідно із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зразками, наведеними у додатках 3, 4 до роз’яснень Національного агентства з питань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запобігання корупції від 24 лютого 2021 року № 3 «Щодо механізмів заохочення та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формування культури повідомлення про можливі факти корупційних або пов’язаних з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корупцією правопорушень, інших порушень Закону України «Про запобігання корупції», </w:t>
      </w:r>
      <w:r>
        <w:rPr>
          <w:rFonts w:ascii="Times New Roman" w:hAnsi="Times New Roman" w:cs="Times New Roman"/>
          <w:sz w:val="24"/>
          <w:szCs w:val="24"/>
        </w:rPr>
        <w:t xml:space="preserve"> </w:t>
      </w:r>
      <w:r w:rsidRPr="00027B9A">
        <w:rPr>
          <w:rFonts w:ascii="Times New Roman" w:hAnsi="Times New Roman" w:cs="Times New Roman"/>
          <w:sz w:val="24"/>
          <w:szCs w:val="24"/>
        </w:rPr>
        <w:t>направлено їх структурним підрозділа</w:t>
      </w:r>
      <w:r>
        <w:rPr>
          <w:rFonts w:ascii="Times New Roman" w:hAnsi="Times New Roman" w:cs="Times New Roman"/>
          <w:sz w:val="24"/>
          <w:szCs w:val="24"/>
        </w:rPr>
        <w:t>м облдержадміністрації (лист від</w:t>
      </w:r>
      <w:r w:rsidRPr="00027B9A">
        <w:rPr>
          <w:rFonts w:ascii="Times New Roman" w:hAnsi="Times New Roman" w:cs="Times New Roman"/>
          <w:sz w:val="24"/>
          <w:szCs w:val="24"/>
        </w:rPr>
        <w:t xml:space="preserve"> 01.06.2021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 176/0/245-21) та опубліковано на офіційному вебсайті облдержадміністрації за </w:t>
      </w:r>
      <w:r w:rsidR="001E0C02">
        <w:rPr>
          <w:rFonts w:ascii="Times New Roman" w:hAnsi="Times New Roman" w:cs="Times New Roman"/>
          <w:sz w:val="24"/>
          <w:szCs w:val="24"/>
        </w:rPr>
        <w:t xml:space="preserve">                          </w:t>
      </w:r>
      <w:r w:rsidRPr="00027B9A">
        <w:rPr>
          <w:rFonts w:ascii="Times New Roman" w:hAnsi="Times New Roman" w:cs="Times New Roman"/>
          <w:sz w:val="24"/>
          <w:szCs w:val="24"/>
        </w:rPr>
        <w:t>посиланням</w:t>
      </w:r>
      <w:r>
        <w:rPr>
          <w:rFonts w:ascii="Times New Roman" w:hAnsi="Times New Roman" w:cs="Times New Roman"/>
          <w:sz w:val="24"/>
          <w:szCs w:val="24"/>
        </w:rPr>
        <w:t xml:space="preserve"> </w:t>
      </w:r>
      <w:r w:rsidRPr="00027B9A">
        <w:rPr>
          <w:rFonts w:ascii="Times New Roman" w:hAnsi="Times New Roman" w:cs="Times New Roman"/>
          <w:sz w:val="24"/>
          <w:szCs w:val="24"/>
        </w:rPr>
        <w:t>https://dn.gov.ua/prozora-vlada/protidiya-korupciyi/pamyatki-shchodo-dotrimannya-antikorupcijnogo-zakonodavstva (</w:t>
      </w:r>
      <w:r w:rsidRPr="00027B9A">
        <w:rPr>
          <w:rFonts w:ascii="Times New Roman" w:hAnsi="Times New Roman" w:cs="Times New Roman"/>
          <w:i/>
          <w:sz w:val="24"/>
          <w:szCs w:val="24"/>
        </w:rPr>
        <w:t>виконання заходу заплановано на червень 2021 року</w:t>
      </w:r>
      <w:r>
        <w:rPr>
          <w:rFonts w:ascii="Times New Roman" w:hAnsi="Times New Roman" w:cs="Times New Roman"/>
          <w:sz w:val="24"/>
          <w:szCs w:val="24"/>
        </w:rPr>
        <w:t xml:space="preserve">, </w:t>
      </w:r>
      <w:r w:rsidRPr="00027B9A">
        <w:rPr>
          <w:rFonts w:ascii="Times New Roman" w:hAnsi="Times New Roman" w:cs="Times New Roman"/>
          <w:i/>
          <w:sz w:val="24"/>
          <w:szCs w:val="24"/>
        </w:rPr>
        <w:t xml:space="preserve">захід </w:t>
      </w:r>
      <w:r w:rsidR="001E0C02">
        <w:rPr>
          <w:rFonts w:ascii="Times New Roman" w:hAnsi="Times New Roman" w:cs="Times New Roman"/>
          <w:i/>
          <w:sz w:val="24"/>
          <w:szCs w:val="24"/>
        </w:rPr>
        <w:t xml:space="preserve">    </w:t>
      </w:r>
      <w:r w:rsidRPr="00027B9A">
        <w:rPr>
          <w:rFonts w:ascii="Times New Roman" w:hAnsi="Times New Roman" w:cs="Times New Roman"/>
          <w:i/>
          <w:sz w:val="24"/>
          <w:szCs w:val="24"/>
        </w:rPr>
        <w:t>виконано 100%).</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45. </w:t>
      </w:r>
      <w:r w:rsidRPr="00027B9A">
        <w:rPr>
          <w:rFonts w:ascii="Times New Roman" w:hAnsi="Times New Roman" w:cs="Times New Roman"/>
          <w:sz w:val="24"/>
          <w:szCs w:val="24"/>
        </w:rPr>
        <w:t xml:space="preserve">Забезпечено надання працівникам облдержадміністрації методичної допомоги та консультацій щодо повідомлення про можливі факти корупційних або пов’язаних з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корупцією правопорушень, інших порушень Закону України «Про запобігання корупції». Всього протягом першого півріччя 2021 року надано 249 таких консультацій (журнал </w:t>
      </w:r>
      <w:r>
        <w:rPr>
          <w:rFonts w:ascii="Times New Roman" w:hAnsi="Times New Roman" w:cs="Times New Roman"/>
          <w:sz w:val="24"/>
          <w:szCs w:val="24"/>
        </w:rPr>
        <w:t xml:space="preserve">              </w:t>
      </w:r>
      <w:r w:rsidRPr="00027B9A">
        <w:rPr>
          <w:rFonts w:ascii="Times New Roman" w:hAnsi="Times New Roman" w:cs="Times New Roman"/>
          <w:sz w:val="24"/>
          <w:szCs w:val="24"/>
        </w:rPr>
        <w:t>ведення обліку надання консультативної допомоги з питань додержання законодавства щодо запобігання корупції) (</w:t>
      </w:r>
      <w:r w:rsidRPr="00027B9A">
        <w:rPr>
          <w:rFonts w:ascii="Times New Roman" w:hAnsi="Times New Roman" w:cs="Times New Roman"/>
          <w:i/>
          <w:sz w:val="24"/>
          <w:szCs w:val="24"/>
        </w:rPr>
        <w:t>триваючий захід, виконується протягом 2021-2023 років).</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 </w:t>
      </w:r>
      <w:r w:rsidRPr="00027B9A">
        <w:rPr>
          <w:rFonts w:ascii="Times New Roman" w:hAnsi="Times New Roman" w:cs="Times New Roman"/>
          <w:sz w:val="24"/>
          <w:szCs w:val="24"/>
        </w:rPr>
        <w:t xml:space="preserve">Забезпечено доступ громадян до інформації щодо можливостей повідомити про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виявлені факти корупційних правопорушень або правопорушень, пов’язаних з корупцією,  інших порушень Закону України «Про запобігання корупції» та гарантій захисту викривачів шляхом публікації інформації на офіційному вебсайті облдержадміністрації, направлення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відповідних пам’яток структурним підрозділам облдержадміністрації, підприємствам,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установам та організаціям, повноваження з управління якими здійснює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облдержадміністрація, проведення навчальних семінарів, розміщення інформації на </w:t>
      </w:r>
      <w:r>
        <w:rPr>
          <w:rFonts w:ascii="Times New Roman" w:hAnsi="Times New Roman" w:cs="Times New Roman"/>
          <w:sz w:val="24"/>
          <w:szCs w:val="24"/>
        </w:rPr>
        <w:t xml:space="preserve">                        </w:t>
      </w:r>
      <w:r w:rsidRPr="00027B9A">
        <w:rPr>
          <w:rFonts w:ascii="Times New Roman" w:hAnsi="Times New Roman" w:cs="Times New Roman"/>
          <w:sz w:val="24"/>
          <w:szCs w:val="24"/>
        </w:rPr>
        <w:t>інформаційних стендах, що знаходяться у приміщеннях апарату та структурних підрозділів облдержадміністрації (</w:t>
      </w:r>
      <w:r w:rsidRPr="00027B9A">
        <w:rPr>
          <w:rFonts w:ascii="Times New Roman" w:hAnsi="Times New Roman" w:cs="Times New Roman"/>
          <w:i/>
          <w:sz w:val="24"/>
          <w:szCs w:val="24"/>
        </w:rPr>
        <w:t>триваючий захід, виконується постійно протягом 2021-2023 років).</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47. </w:t>
      </w:r>
      <w:r w:rsidRPr="00027B9A">
        <w:rPr>
          <w:rFonts w:ascii="Times New Roman" w:hAnsi="Times New Roman" w:cs="Times New Roman"/>
          <w:sz w:val="24"/>
          <w:szCs w:val="24"/>
        </w:rPr>
        <w:t>Забезпечено актуалізацію інформації для викривачів на інформаційних стендах, які розміщуються у приміщеннях апарату облдержадміністрації, її структурних підрозділів та на офіційному вебсайті облдержадміністрації (</w:t>
      </w:r>
      <w:r w:rsidRPr="00027B9A">
        <w:rPr>
          <w:rFonts w:ascii="Times New Roman" w:hAnsi="Times New Roman" w:cs="Times New Roman"/>
          <w:i/>
          <w:sz w:val="24"/>
          <w:szCs w:val="24"/>
        </w:rPr>
        <w:t>триваючий захід, виконується постійно протягом 2021-2023 років).</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48. </w:t>
      </w:r>
      <w:r w:rsidRPr="00027B9A">
        <w:rPr>
          <w:rFonts w:ascii="Times New Roman" w:hAnsi="Times New Roman" w:cs="Times New Roman"/>
          <w:sz w:val="24"/>
          <w:szCs w:val="24"/>
        </w:rPr>
        <w:t xml:space="preserve">Проведено навчальні семінари для працівників апарату, структурних підрозділів облдержадміністрації, посадових осіб та уповноважених осіб з питань запобігання та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виявлення корупції підприємств, установ та організацій, управління якими здійснює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облдержадміністрація, на тему «Способи подання повідомлень про корупційні та пов’язані з корупцією правопорушення працівниками апарату та структурних підрозділів </w:t>
      </w:r>
      <w:r>
        <w:rPr>
          <w:rFonts w:ascii="Times New Roman" w:hAnsi="Times New Roman" w:cs="Times New Roman"/>
          <w:sz w:val="24"/>
          <w:szCs w:val="24"/>
        </w:rPr>
        <w:t xml:space="preserve">                                </w:t>
      </w:r>
      <w:r w:rsidRPr="00027B9A">
        <w:rPr>
          <w:rFonts w:ascii="Times New Roman" w:hAnsi="Times New Roman" w:cs="Times New Roman"/>
          <w:sz w:val="24"/>
          <w:szCs w:val="24"/>
        </w:rPr>
        <w:t>облдержадміністрації та порядок їх розгляду» (протоколи від 08.07.2021 № 33, від 15.07.2021 № 34, від 22.07.2021 № 35, від 30.07.2021 № 36) (</w:t>
      </w:r>
      <w:r w:rsidRPr="00027B9A">
        <w:rPr>
          <w:rFonts w:ascii="Times New Roman" w:hAnsi="Times New Roman" w:cs="Times New Roman"/>
          <w:i/>
          <w:sz w:val="24"/>
          <w:szCs w:val="24"/>
        </w:rPr>
        <w:t>у 2021 році захід виконано 100%, термін виконання у 2022, 2023 роках не настав).</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49. </w:t>
      </w:r>
      <w:r w:rsidRPr="00027B9A">
        <w:rPr>
          <w:rFonts w:ascii="Times New Roman" w:hAnsi="Times New Roman" w:cs="Times New Roman"/>
          <w:sz w:val="24"/>
          <w:szCs w:val="24"/>
        </w:rPr>
        <w:t xml:space="preserve">Розроблено форму електронного повідомлення про можливі факти корупційного або пов’язаного з корупцією правопорушення, інших порушень Закону України «Про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запобігання корупції» та розміщено її на офіційному вебсайті облдержадміністрації в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рубриці «Повідом про корупцію» за посиланням https://dn.gov.ua/prozora-vlada/protidiya-korupciyi/povidomlennya-pro-korupciyu </w:t>
      </w:r>
      <w:r w:rsidRPr="00027B9A">
        <w:rPr>
          <w:rFonts w:ascii="Times New Roman" w:hAnsi="Times New Roman" w:cs="Times New Roman"/>
          <w:i/>
          <w:sz w:val="24"/>
          <w:szCs w:val="24"/>
        </w:rPr>
        <w:t>(виконання заходу заплановано на грудень 2023 року, захід виконано 100%).</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50. </w:t>
      </w:r>
      <w:r w:rsidRPr="00027B9A">
        <w:rPr>
          <w:rFonts w:ascii="Times New Roman" w:hAnsi="Times New Roman" w:cs="Times New Roman"/>
          <w:sz w:val="24"/>
          <w:szCs w:val="24"/>
        </w:rPr>
        <w:t xml:space="preserve">Розроблено та затверджено розпорядження голови облдержадміністрації, керівника обласної військово-цивільної адміністрації від 31 травня 2021 року № 526/5-21 «Про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затвердження Положення щодо впровадження механізмів заохочення викривачів та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формування культури повідомлення про можливі факти корупційних або пов’язаних з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корупцією правопорушень, інших порушень Закону України «Про запобігання корупції» </w:t>
      </w:r>
      <w:r>
        <w:rPr>
          <w:rFonts w:ascii="Times New Roman" w:hAnsi="Times New Roman" w:cs="Times New Roman"/>
          <w:sz w:val="24"/>
          <w:szCs w:val="24"/>
        </w:rPr>
        <w:t xml:space="preserve"> </w:t>
      </w:r>
      <w:r w:rsidRPr="00027B9A">
        <w:rPr>
          <w:rFonts w:ascii="Times New Roman" w:hAnsi="Times New Roman" w:cs="Times New Roman"/>
          <w:sz w:val="24"/>
          <w:szCs w:val="24"/>
        </w:rPr>
        <w:t>(</w:t>
      </w:r>
      <w:r w:rsidRPr="00027B9A">
        <w:rPr>
          <w:rFonts w:ascii="Times New Roman" w:hAnsi="Times New Roman" w:cs="Times New Roman"/>
          <w:i/>
          <w:sz w:val="24"/>
          <w:szCs w:val="24"/>
        </w:rPr>
        <w:t>виконання заходу заплановано на травень 2021 року, захід виконано 100%).</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Pr="00027B9A">
        <w:rPr>
          <w:rFonts w:ascii="Times New Roman" w:hAnsi="Times New Roman" w:cs="Times New Roman"/>
          <w:sz w:val="24"/>
          <w:szCs w:val="24"/>
        </w:rPr>
        <w:t xml:space="preserve">Розроблення та затвердження кодексу чи стандартів етичної поведінки працівників апарату облдержадміністрації та її структурних підрозділів, зокрема із включенням </w:t>
      </w:r>
      <w:r>
        <w:rPr>
          <w:rFonts w:ascii="Times New Roman" w:hAnsi="Times New Roman" w:cs="Times New Roman"/>
          <w:sz w:val="24"/>
          <w:szCs w:val="24"/>
        </w:rPr>
        <w:t xml:space="preserve">                       </w:t>
      </w:r>
      <w:r w:rsidRPr="00027B9A">
        <w:rPr>
          <w:rFonts w:ascii="Times New Roman" w:hAnsi="Times New Roman" w:cs="Times New Roman"/>
          <w:sz w:val="24"/>
          <w:szCs w:val="24"/>
        </w:rPr>
        <w:t>положень щодо формування у працівників апарату облдержадміністрації та її структурних підрозділів поваги до викрив</w:t>
      </w:r>
      <w:r>
        <w:rPr>
          <w:rFonts w:ascii="Times New Roman" w:hAnsi="Times New Roman" w:cs="Times New Roman"/>
          <w:sz w:val="24"/>
          <w:szCs w:val="24"/>
        </w:rPr>
        <w:t>ачів, як відповідальних громадян, заплановано на грудень                2023 року (</w:t>
      </w:r>
      <w:r w:rsidRPr="00027B9A">
        <w:rPr>
          <w:rFonts w:ascii="Times New Roman" w:hAnsi="Times New Roman" w:cs="Times New Roman"/>
          <w:i/>
          <w:sz w:val="24"/>
          <w:szCs w:val="24"/>
        </w:rPr>
        <w:t>термін виконання не настав</w:t>
      </w:r>
      <w:r>
        <w:rPr>
          <w:rFonts w:ascii="Times New Roman" w:hAnsi="Times New Roman" w:cs="Times New Roman"/>
          <w:sz w:val="24"/>
          <w:szCs w:val="24"/>
        </w:rPr>
        <w:t>).</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Pr="00027B9A">
        <w:rPr>
          <w:rFonts w:ascii="Times New Roman" w:hAnsi="Times New Roman" w:cs="Times New Roman"/>
          <w:sz w:val="24"/>
          <w:szCs w:val="24"/>
        </w:rPr>
        <w:t xml:space="preserve">В рамках кампанії щорічного декларування проведено 21 семінар-навчання з </w:t>
      </w:r>
      <w:r w:rsidR="000B0587">
        <w:rPr>
          <w:rFonts w:ascii="Times New Roman" w:hAnsi="Times New Roman" w:cs="Times New Roman"/>
          <w:sz w:val="24"/>
          <w:szCs w:val="24"/>
        </w:rPr>
        <w:t xml:space="preserve">                 </w:t>
      </w:r>
      <w:r w:rsidRPr="00027B9A">
        <w:rPr>
          <w:rFonts w:ascii="Times New Roman" w:hAnsi="Times New Roman" w:cs="Times New Roman"/>
          <w:sz w:val="24"/>
          <w:szCs w:val="24"/>
        </w:rPr>
        <w:t xml:space="preserve">працівниками апарату та структурних підрозділів облдержадміністрації, посадовими </w:t>
      </w:r>
      <w:r w:rsidR="000B0587">
        <w:rPr>
          <w:rFonts w:ascii="Times New Roman" w:hAnsi="Times New Roman" w:cs="Times New Roman"/>
          <w:sz w:val="24"/>
          <w:szCs w:val="24"/>
        </w:rPr>
        <w:t xml:space="preserve">                  </w:t>
      </w:r>
      <w:r w:rsidRPr="00027B9A">
        <w:rPr>
          <w:rFonts w:ascii="Times New Roman" w:hAnsi="Times New Roman" w:cs="Times New Roman"/>
          <w:sz w:val="24"/>
          <w:szCs w:val="24"/>
        </w:rPr>
        <w:t xml:space="preserve">особами та уповноваженими особами з питань запобігання та виявлення корупції </w:t>
      </w:r>
      <w:r w:rsidR="000B0587">
        <w:rPr>
          <w:rFonts w:ascii="Times New Roman" w:hAnsi="Times New Roman" w:cs="Times New Roman"/>
          <w:sz w:val="24"/>
          <w:szCs w:val="24"/>
        </w:rPr>
        <w:t xml:space="preserve">                          </w:t>
      </w:r>
      <w:r w:rsidRPr="00027B9A">
        <w:rPr>
          <w:rFonts w:ascii="Times New Roman" w:hAnsi="Times New Roman" w:cs="Times New Roman"/>
          <w:sz w:val="24"/>
          <w:szCs w:val="24"/>
        </w:rPr>
        <w:t xml:space="preserve">підприємств, установ та організацій, управління якими здійснює облдержадміністрація, на тему «Фінансовий контроль» </w:t>
      </w:r>
      <w:r w:rsidRPr="000B0587">
        <w:rPr>
          <w:rFonts w:ascii="Times New Roman" w:hAnsi="Times New Roman" w:cs="Times New Roman"/>
          <w:i/>
          <w:sz w:val="24"/>
          <w:szCs w:val="24"/>
        </w:rPr>
        <w:t>(у 2021 році захід виконано 100%, у 2022, 2023 роках термін виконання не настав).</w:t>
      </w:r>
    </w:p>
    <w:p w:rsidR="000B0587" w:rsidRDefault="000B0587"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Pr="000B0587">
        <w:rPr>
          <w:rFonts w:ascii="Times New Roman" w:hAnsi="Times New Roman" w:cs="Times New Roman"/>
          <w:sz w:val="24"/>
          <w:szCs w:val="24"/>
        </w:rPr>
        <w:t xml:space="preserve">Проведено в період кампанії щорічного декларування роз’яснювальну роботу серед працівників апарату, структурних підрозділів облдержадміністрації,  посадових осіб,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уповноважених осіб з питань запобігання та виявлення корупції підприємств, установ та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організацій управління якими здійснює облдержадміністрація, що належать до сфери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управління облдержадміністрації, під час якої доведено до відома вимоги антикорупційного законодавства, а також узагальнені відомості про виявлені порушення вимог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антикорупційного законодавства у сфері фінансового контролю по Донецькій області у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попередні періоди, та стан притягнення винних осіб до відповідальності (протоколи 1-20 </w:t>
      </w:r>
      <w:r>
        <w:rPr>
          <w:rFonts w:ascii="Times New Roman" w:hAnsi="Times New Roman" w:cs="Times New Roman"/>
          <w:sz w:val="24"/>
          <w:szCs w:val="24"/>
        </w:rPr>
        <w:t xml:space="preserve">   </w:t>
      </w:r>
      <w:r w:rsidRPr="000B0587">
        <w:rPr>
          <w:rFonts w:ascii="Times New Roman" w:hAnsi="Times New Roman" w:cs="Times New Roman"/>
          <w:sz w:val="24"/>
          <w:szCs w:val="24"/>
        </w:rPr>
        <w:t>протягом січня-березня 2021 року) (</w:t>
      </w:r>
      <w:r w:rsidRPr="000B0587">
        <w:rPr>
          <w:rFonts w:ascii="Times New Roman" w:hAnsi="Times New Roman" w:cs="Times New Roman"/>
          <w:i/>
          <w:sz w:val="24"/>
          <w:szCs w:val="24"/>
        </w:rPr>
        <w:t>у 2021 році захід виконано 100%, у 2022, 2023 роках     термін виконання не настав).</w:t>
      </w:r>
    </w:p>
    <w:p w:rsidR="000B0587" w:rsidRDefault="000B0587"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Pr="000B0587">
        <w:rPr>
          <w:rFonts w:ascii="Times New Roman" w:hAnsi="Times New Roman" w:cs="Times New Roman"/>
          <w:sz w:val="24"/>
          <w:szCs w:val="24"/>
        </w:rPr>
        <w:t xml:space="preserve">Ознайомлено 40 працівників облдержадміністрації, які призначаються, </w:t>
      </w:r>
      <w:r>
        <w:rPr>
          <w:rFonts w:ascii="Times New Roman" w:hAnsi="Times New Roman" w:cs="Times New Roman"/>
          <w:sz w:val="24"/>
          <w:szCs w:val="24"/>
        </w:rPr>
        <w:t xml:space="preserve">                             </w:t>
      </w:r>
      <w:r w:rsidRPr="000B0587">
        <w:rPr>
          <w:rFonts w:ascii="Times New Roman" w:hAnsi="Times New Roman" w:cs="Times New Roman"/>
          <w:sz w:val="24"/>
          <w:szCs w:val="24"/>
        </w:rPr>
        <w:t>звільняються з переліком встановлених Законом України «Про запобігання корупції» вимог, заборон та обмежень під підпис (</w:t>
      </w:r>
      <w:r w:rsidRPr="000B0587">
        <w:rPr>
          <w:rFonts w:ascii="Times New Roman" w:hAnsi="Times New Roman" w:cs="Times New Roman"/>
          <w:i/>
          <w:sz w:val="24"/>
          <w:szCs w:val="24"/>
        </w:rPr>
        <w:t>триваючий захід, виконується протягом 2021-2023 років).</w:t>
      </w:r>
    </w:p>
    <w:p w:rsidR="000B0587" w:rsidRDefault="000B0587"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Pr="000B0587">
        <w:rPr>
          <w:rFonts w:ascii="Times New Roman" w:hAnsi="Times New Roman" w:cs="Times New Roman"/>
          <w:sz w:val="24"/>
          <w:szCs w:val="24"/>
        </w:rPr>
        <w:t xml:space="preserve">Направлено працівників, що призначаються/звільняються, до управління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запобігання та виявлення корупції облдержадміністрації для ознайомлення з переліком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встановлених Законом України «Про запобігання корупції» вимог, заборон та обмежень </w:t>
      </w:r>
      <w:r>
        <w:rPr>
          <w:rFonts w:ascii="Times New Roman" w:hAnsi="Times New Roman" w:cs="Times New Roman"/>
          <w:sz w:val="24"/>
          <w:szCs w:val="24"/>
        </w:rPr>
        <w:t xml:space="preserve">   </w:t>
      </w:r>
      <w:r w:rsidRPr="000B0587">
        <w:rPr>
          <w:rFonts w:ascii="Times New Roman" w:hAnsi="Times New Roman" w:cs="Times New Roman"/>
          <w:i/>
          <w:sz w:val="24"/>
          <w:szCs w:val="24"/>
        </w:rPr>
        <w:t>(триваючий захід, виконується протягом 2021-2023 років).</w:t>
      </w:r>
    </w:p>
    <w:p w:rsidR="000B0587" w:rsidRDefault="000B0587"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Pr="000B0587">
        <w:rPr>
          <w:rFonts w:ascii="Times New Roman" w:hAnsi="Times New Roman" w:cs="Times New Roman"/>
          <w:sz w:val="24"/>
          <w:szCs w:val="24"/>
        </w:rPr>
        <w:t xml:space="preserve">Надано керівниками структурних підрозділів облдержадміністрації інформацію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управлінню запобігання та виявлення корупції облдержадміністрації про отримання суб’єктами декларування, які є службовими особами, які займають відповідальне та особливо відповідальне становище, заробітної плати у розмірі, що перевищує 50 прожиткових </w:t>
      </w:r>
      <w:r>
        <w:rPr>
          <w:rFonts w:ascii="Times New Roman" w:hAnsi="Times New Roman" w:cs="Times New Roman"/>
          <w:sz w:val="24"/>
          <w:szCs w:val="24"/>
        </w:rPr>
        <w:t xml:space="preserve">                     </w:t>
      </w:r>
      <w:r w:rsidRPr="000B0587">
        <w:rPr>
          <w:rFonts w:ascii="Times New Roman" w:hAnsi="Times New Roman" w:cs="Times New Roman"/>
          <w:sz w:val="24"/>
          <w:szCs w:val="24"/>
        </w:rPr>
        <w:t>мінімумів, встановлених для працездатних осіб на 01 січня відповідного року.</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Протягом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першого півріччя 2021 року в апараті облдержадміністрації не було випадків нарахування заробітної плати у розмірі, що перевищує 50 прожиткових мінімумів, встановлених для </w:t>
      </w:r>
      <w:r>
        <w:rPr>
          <w:rFonts w:ascii="Times New Roman" w:hAnsi="Times New Roman" w:cs="Times New Roman"/>
          <w:sz w:val="24"/>
          <w:szCs w:val="24"/>
        </w:rPr>
        <w:t xml:space="preserve">              </w:t>
      </w:r>
      <w:r w:rsidRPr="000B0587">
        <w:rPr>
          <w:rFonts w:ascii="Times New Roman" w:hAnsi="Times New Roman" w:cs="Times New Roman"/>
          <w:sz w:val="24"/>
          <w:szCs w:val="24"/>
        </w:rPr>
        <w:t>працездатних осіб на 01 січня відповідного року (</w:t>
      </w:r>
      <w:r w:rsidRPr="000B0587">
        <w:rPr>
          <w:rFonts w:ascii="Times New Roman" w:hAnsi="Times New Roman" w:cs="Times New Roman"/>
          <w:i/>
          <w:sz w:val="24"/>
          <w:szCs w:val="24"/>
        </w:rPr>
        <w:t>триваючий захід, виконується у разі               отримання працівниками такого доходу).</w:t>
      </w:r>
    </w:p>
    <w:p w:rsidR="000B0587" w:rsidRDefault="000B0587"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57. </w:t>
      </w:r>
      <w:r w:rsidRPr="000B0587">
        <w:rPr>
          <w:rFonts w:ascii="Times New Roman" w:hAnsi="Times New Roman" w:cs="Times New Roman"/>
          <w:sz w:val="24"/>
          <w:szCs w:val="24"/>
        </w:rPr>
        <w:t xml:space="preserve">Доведено до відома працівників, які є службовими особами, які займають </w:t>
      </w:r>
      <w:r>
        <w:rPr>
          <w:rFonts w:ascii="Times New Roman" w:hAnsi="Times New Roman" w:cs="Times New Roman"/>
          <w:sz w:val="24"/>
          <w:szCs w:val="24"/>
        </w:rPr>
        <w:t xml:space="preserve">                        </w:t>
      </w:r>
      <w:r w:rsidRPr="000B0587">
        <w:rPr>
          <w:rFonts w:ascii="Times New Roman" w:hAnsi="Times New Roman" w:cs="Times New Roman"/>
          <w:sz w:val="24"/>
          <w:szCs w:val="24"/>
        </w:rPr>
        <w:t>відповідальне та особливо відповідальне становище, інформацію про дотримання вимог статті 52 Закону України «Про запобігання корупції» (</w:t>
      </w:r>
      <w:r w:rsidRPr="000B0587">
        <w:rPr>
          <w:rFonts w:ascii="Times New Roman" w:hAnsi="Times New Roman" w:cs="Times New Roman"/>
          <w:i/>
          <w:sz w:val="24"/>
          <w:szCs w:val="24"/>
        </w:rPr>
        <w:t>триваючий захід, виконується                   протягом 2021-2023 років).</w:t>
      </w:r>
    </w:p>
    <w:p w:rsidR="000B0587" w:rsidRDefault="000B0587"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Pr="000B0587">
        <w:rPr>
          <w:rFonts w:ascii="Times New Roman" w:hAnsi="Times New Roman" w:cs="Times New Roman"/>
          <w:sz w:val="24"/>
          <w:szCs w:val="24"/>
        </w:rPr>
        <w:t xml:space="preserve">Встановлено зовнішній контроль за здійсненням роботи з розробки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антикорупційної програми облдержадміністрації (у тому числі оцінки корупційних ризиків) – шляхом забезпечення постійної участі у складі комісії з оцінки корупційних ризиків у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діяльності облдержадміністрації та її структурних підрозділів представників громадськості, які володіють  знаннями про внутрішнє і зовнішнє середовище органу державної влади, </w:t>
      </w:r>
      <w:r>
        <w:rPr>
          <w:rFonts w:ascii="Times New Roman" w:hAnsi="Times New Roman" w:cs="Times New Roman"/>
          <w:sz w:val="24"/>
          <w:szCs w:val="24"/>
        </w:rPr>
        <w:t xml:space="preserve">       </w:t>
      </w:r>
      <w:r w:rsidRPr="000B0587">
        <w:rPr>
          <w:rFonts w:ascii="Times New Roman" w:hAnsi="Times New Roman" w:cs="Times New Roman"/>
          <w:sz w:val="24"/>
          <w:szCs w:val="24"/>
        </w:rPr>
        <w:t>мають документально підтверджений досвід  роботи у відповідній сфері (</w:t>
      </w:r>
      <w:r w:rsidRPr="000B0587">
        <w:rPr>
          <w:rFonts w:ascii="Times New Roman" w:hAnsi="Times New Roman" w:cs="Times New Roman"/>
          <w:i/>
          <w:sz w:val="24"/>
          <w:szCs w:val="24"/>
        </w:rPr>
        <w:t>триваючий захід, виконується протягом 2021-2023 років, виконання 100%).</w:t>
      </w:r>
    </w:p>
    <w:p w:rsidR="00B33212" w:rsidRDefault="00B33212"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59. </w:t>
      </w:r>
      <w:r w:rsidRPr="00B33212">
        <w:rPr>
          <w:rFonts w:ascii="Times New Roman" w:hAnsi="Times New Roman" w:cs="Times New Roman"/>
          <w:sz w:val="24"/>
          <w:szCs w:val="24"/>
        </w:rPr>
        <w:t xml:space="preserve">Проведено навчання Методології оцінювання корупційних ризиків у діяльності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органів влади, затвердженої рішенням Національного агентства з питань запобігання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корупції від 02 грудня 2016 року № 126, зареєстрованої в Міністерстві юстиції України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28 грудня 2016 року за № 1718/29848 членів комісії з оцінки корупційних ризиків у діяльності облдержадміністрації та її структурних підрозділів (протокол засідання комісії з оцінки </w:t>
      </w:r>
      <w:r>
        <w:rPr>
          <w:rFonts w:ascii="Times New Roman" w:hAnsi="Times New Roman" w:cs="Times New Roman"/>
          <w:sz w:val="24"/>
          <w:szCs w:val="24"/>
        </w:rPr>
        <w:t xml:space="preserve">        </w:t>
      </w:r>
      <w:r w:rsidRPr="00B33212">
        <w:rPr>
          <w:rFonts w:ascii="Times New Roman" w:hAnsi="Times New Roman" w:cs="Times New Roman"/>
          <w:sz w:val="24"/>
          <w:szCs w:val="24"/>
        </w:rPr>
        <w:t>корупційних ризиків у діяльності облдержадміністрації та її структурних підрозділів № 10) (</w:t>
      </w:r>
      <w:r w:rsidRPr="00B33212">
        <w:rPr>
          <w:rFonts w:ascii="Times New Roman" w:hAnsi="Times New Roman" w:cs="Times New Roman"/>
          <w:i/>
          <w:sz w:val="24"/>
          <w:szCs w:val="24"/>
        </w:rPr>
        <w:t>у 2021 році виконання заходу 100%, у 2022, 2023 роках термін виконання не настав).</w:t>
      </w:r>
    </w:p>
    <w:p w:rsidR="00B33212" w:rsidRDefault="00B33212"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60. </w:t>
      </w:r>
      <w:r w:rsidRPr="00B33212">
        <w:rPr>
          <w:rFonts w:ascii="Times New Roman" w:hAnsi="Times New Roman" w:cs="Times New Roman"/>
          <w:sz w:val="24"/>
          <w:szCs w:val="24"/>
        </w:rPr>
        <w:t xml:space="preserve">На офіційному вебсайті облдержадміністрації у підрозділі «Запобігання та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виявлення корупції» розділу «Прозора влада» розміщено інформацію про початок оцінки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корупційних ризиків, звіт за результатами оцінки корупційних ризиків у діяльності </w:t>
      </w:r>
      <w:r>
        <w:rPr>
          <w:rFonts w:ascii="Times New Roman" w:hAnsi="Times New Roman" w:cs="Times New Roman"/>
          <w:sz w:val="24"/>
          <w:szCs w:val="24"/>
        </w:rPr>
        <w:t xml:space="preserve">                     </w:t>
      </w:r>
      <w:r w:rsidRPr="00B33212">
        <w:rPr>
          <w:rFonts w:ascii="Times New Roman" w:hAnsi="Times New Roman" w:cs="Times New Roman"/>
          <w:sz w:val="24"/>
          <w:szCs w:val="24"/>
        </w:rPr>
        <w:t>Донецької обласної державної адміністрації, обласної військово-цивільної адміністрації (</w:t>
      </w:r>
      <w:r w:rsidRPr="00B33212">
        <w:rPr>
          <w:rFonts w:ascii="Times New Roman" w:hAnsi="Times New Roman" w:cs="Times New Roman"/>
          <w:i/>
          <w:sz w:val="24"/>
          <w:szCs w:val="24"/>
        </w:rPr>
        <w:t>у 2021 році захід виконано 100%, у 2022, 2023 роках термін виконання не настав).</w:t>
      </w:r>
    </w:p>
    <w:p w:rsidR="00B33212" w:rsidRDefault="00B33212"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Pr="00B33212">
        <w:rPr>
          <w:rFonts w:ascii="Times New Roman" w:hAnsi="Times New Roman" w:cs="Times New Roman"/>
          <w:sz w:val="24"/>
          <w:szCs w:val="24"/>
        </w:rPr>
        <w:t xml:space="preserve">Висвітлено інформацію стосовно затвердження антикорупційної програми на </w:t>
      </w:r>
      <w:r>
        <w:rPr>
          <w:rFonts w:ascii="Times New Roman" w:hAnsi="Times New Roman" w:cs="Times New Roman"/>
          <w:sz w:val="24"/>
          <w:szCs w:val="24"/>
        </w:rPr>
        <w:t xml:space="preserve">               </w:t>
      </w:r>
      <w:r w:rsidRPr="00B33212">
        <w:rPr>
          <w:rFonts w:ascii="Times New Roman" w:hAnsi="Times New Roman" w:cs="Times New Roman"/>
          <w:sz w:val="24"/>
          <w:szCs w:val="24"/>
        </w:rPr>
        <w:t>офіційному вебсайті облдержадміністрації за посиланням  https://dn.gov.ua/prozora-vlada/protidiya-korupciyi/antikorupcijni-programi-doneckoyi-oda (</w:t>
      </w:r>
      <w:r w:rsidRPr="00B33212">
        <w:rPr>
          <w:rFonts w:ascii="Times New Roman" w:hAnsi="Times New Roman" w:cs="Times New Roman"/>
          <w:i/>
          <w:sz w:val="24"/>
          <w:szCs w:val="24"/>
        </w:rPr>
        <w:t xml:space="preserve">триваючий захід, </w:t>
      </w:r>
      <w:r w:rsidR="001E0C02">
        <w:rPr>
          <w:rFonts w:ascii="Times New Roman" w:hAnsi="Times New Roman" w:cs="Times New Roman"/>
          <w:i/>
          <w:sz w:val="24"/>
          <w:szCs w:val="24"/>
        </w:rPr>
        <w:t xml:space="preserve">                           </w:t>
      </w:r>
      <w:r w:rsidRPr="00B33212">
        <w:rPr>
          <w:rFonts w:ascii="Times New Roman" w:hAnsi="Times New Roman" w:cs="Times New Roman"/>
          <w:i/>
          <w:sz w:val="24"/>
          <w:szCs w:val="24"/>
        </w:rPr>
        <w:t>виконується протягом 2021-2023 років).</w:t>
      </w:r>
    </w:p>
    <w:p w:rsidR="00B33212" w:rsidRDefault="00B33212"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62. </w:t>
      </w:r>
      <w:r w:rsidRPr="00B33212">
        <w:rPr>
          <w:rFonts w:ascii="Times New Roman" w:hAnsi="Times New Roman" w:cs="Times New Roman"/>
          <w:sz w:val="24"/>
          <w:szCs w:val="24"/>
        </w:rPr>
        <w:t xml:space="preserve">Проведено щорічну оцінку корупційних ризиків у діяльності облдержадміністрації та її структурних підрозділів. Підготовлено звіт за результатами оцінки корупційних ризиків у діяльності Донецької обласної державної адміністрації, обласної військово-цивільної </w:t>
      </w:r>
      <w:r>
        <w:rPr>
          <w:rFonts w:ascii="Times New Roman" w:hAnsi="Times New Roman" w:cs="Times New Roman"/>
          <w:sz w:val="24"/>
          <w:szCs w:val="24"/>
        </w:rPr>
        <w:t xml:space="preserve">               </w:t>
      </w:r>
      <w:r w:rsidRPr="00B33212">
        <w:rPr>
          <w:rFonts w:ascii="Times New Roman" w:hAnsi="Times New Roman" w:cs="Times New Roman"/>
          <w:sz w:val="24"/>
          <w:szCs w:val="24"/>
        </w:rPr>
        <w:t>адміністрації (</w:t>
      </w:r>
      <w:r w:rsidRPr="00B33212">
        <w:rPr>
          <w:rFonts w:ascii="Times New Roman" w:hAnsi="Times New Roman" w:cs="Times New Roman"/>
          <w:i/>
          <w:sz w:val="24"/>
          <w:szCs w:val="24"/>
        </w:rPr>
        <w:t xml:space="preserve">у 2021 році захід виконано 100%, у 2022, 2023 роках термін виконання не </w:t>
      </w:r>
      <w:r w:rsidR="001E0C02">
        <w:rPr>
          <w:rFonts w:ascii="Times New Roman" w:hAnsi="Times New Roman" w:cs="Times New Roman"/>
          <w:i/>
          <w:sz w:val="24"/>
          <w:szCs w:val="24"/>
        </w:rPr>
        <w:t xml:space="preserve">             </w:t>
      </w:r>
      <w:r w:rsidRPr="00B33212">
        <w:rPr>
          <w:rFonts w:ascii="Times New Roman" w:hAnsi="Times New Roman" w:cs="Times New Roman"/>
          <w:i/>
          <w:sz w:val="24"/>
          <w:szCs w:val="24"/>
        </w:rPr>
        <w:t>настав).</w:t>
      </w:r>
    </w:p>
    <w:p w:rsidR="00B33212" w:rsidRDefault="00B33212"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w:t>
      </w:r>
      <w:r w:rsidRPr="00B33212">
        <w:rPr>
          <w:rFonts w:ascii="Times New Roman" w:hAnsi="Times New Roman" w:cs="Times New Roman"/>
          <w:sz w:val="24"/>
          <w:szCs w:val="24"/>
        </w:rPr>
        <w:t>Проведено регулярне анкетування (опитування) для ідентифікації корупційних ризиків серед працівників апарату облдержадміністрації та її структурних підрозділів, контрагентів та грома</w:t>
      </w:r>
      <w:r w:rsidR="001E0C02">
        <w:rPr>
          <w:rFonts w:ascii="Times New Roman" w:hAnsi="Times New Roman" w:cs="Times New Roman"/>
          <w:sz w:val="24"/>
          <w:szCs w:val="24"/>
        </w:rPr>
        <w:t>дськості (листи від 28.04.2021 №</w:t>
      </w:r>
      <w:r w:rsidRPr="00B33212">
        <w:rPr>
          <w:rFonts w:ascii="Times New Roman" w:hAnsi="Times New Roman" w:cs="Times New Roman"/>
          <w:sz w:val="24"/>
          <w:szCs w:val="24"/>
        </w:rPr>
        <w:t xml:space="preserve"> 0.4/23/849/0/2-21, від 17.08.2021 </w:t>
      </w:r>
      <w:r>
        <w:rPr>
          <w:rFonts w:ascii="Times New Roman" w:hAnsi="Times New Roman" w:cs="Times New Roman"/>
          <w:sz w:val="24"/>
          <w:szCs w:val="24"/>
        </w:rPr>
        <w:t xml:space="preserve">                             </w:t>
      </w:r>
      <w:r w:rsidRPr="00B33212">
        <w:rPr>
          <w:rFonts w:ascii="Times New Roman" w:hAnsi="Times New Roman" w:cs="Times New Roman"/>
          <w:sz w:val="24"/>
          <w:szCs w:val="24"/>
        </w:rPr>
        <w:t>№ 10-01/13-764) (</w:t>
      </w:r>
      <w:r w:rsidRPr="00B33212">
        <w:rPr>
          <w:rFonts w:ascii="Times New Roman" w:hAnsi="Times New Roman" w:cs="Times New Roman"/>
          <w:i/>
          <w:sz w:val="24"/>
          <w:szCs w:val="24"/>
        </w:rPr>
        <w:t>триваючий захід, виконується щопівроку протягом 2021-2023 років).</w:t>
      </w:r>
    </w:p>
    <w:p w:rsidR="00B33212" w:rsidRDefault="00B33212" w:rsidP="00B332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64. Передбачення</w:t>
      </w:r>
      <w:r w:rsidRPr="00B33212">
        <w:rPr>
          <w:rFonts w:ascii="Times New Roman" w:hAnsi="Times New Roman" w:cs="Times New Roman"/>
          <w:sz w:val="24"/>
          <w:szCs w:val="24"/>
        </w:rPr>
        <w:t xml:space="preserve"> метод</w:t>
      </w:r>
      <w:r>
        <w:rPr>
          <w:rFonts w:ascii="Times New Roman" w:hAnsi="Times New Roman" w:cs="Times New Roman"/>
          <w:sz w:val="24"/>
          <w:szCs w:val="24"/>
        </w:rPr>
        <w:t>ів</w:t>
      </w:r>
      <w:r w:rsidRPr="00B33212">
        <w:rPr>
          <w:rFonts w:ascii="Times New Roman" w:hAnsi="Times New Roman" w:cs="Times New Roman"/>
          <w:sz w:val="24"/>
          <w:szCs w:val="24"/>
        </w:rPr>
        <w:t xml:space="preserve"> контролю за діяльністю службових осіб, а саме при </w:t>
      </w:r>
      <w:r>
        <w:rPr>
          <w:rFonts w:ascii="Times New Roman" w:hAnsi="Times New Roman" w:cs="Times New Roman"/>
          <w:sz w:val="24"/>
          <w:szCs w:val="24"/>
        </w:rPr>
        <w:t xml:space="preserve">                     </w:t>
      </w:r>
      <w:r w:rsidRPr="00B33212">
        <w:rPr>
          <w:rFonts w:ascii="Times New Roman" w:hAnsi="Times New Roman" w:cs="Times New Roman"/>
          <w:sz w:val="24"/>
          <w:szCs w:val="24"/>
        </w:rPr>
        <w:t>здійсненні щорічного оцінювання службової діяльності державного службовця проводити співбесіду безпосереднього керівника з державним службовцем у при</w:t>
      </w:r>
      <w:r>
        <w:rPr>
          <w:rFonts w:ascii="Times New Roman" w:hAnsi="Times New Roman" w:cs="Times New Roman"/>
          <w:sz w:val="24"/>
          <w:szCs w:val="24"/>
        </w:rPr>
        <w:t>сутності керівника      вищого рівня заплановано на л</w:t>
      </w:r>
      <w:r w:rsidRPr="00B33212">
        <w:rPr>
          <w:rFonts w:ascii="Times New Roman" w:hAnsi="Times New Roman" w:cs="Times New Roman"/>
          <w:sz w:val="24"/>
          <w:szCs w:val="24"/>
        </w:rPr>
        <w:t>истопад</w:t>
      </w:r>
      <w:r>
        <w:rPr>
          <w:rFonts w:ascii="Times New Roman" w:hAnsi="Times New Roman" w:cs="Times New Roman"/>
          <w:sz w:val="24"/>
          <w:szCs w:val="24"/>
        </w:rPr>
        <w:t xml:space="preserve"> </w:t>
      </w:r>
      <w:r w:rsidRPr="00B33212">
        <w:rPr>
          <w:rFonts w:ascii="Times New Roman" w:hAnsi="Times New Roman" w:cs="Times New Roman"/>
          <w:sz w:val="24"/>
          <w:szCs w:val="24"/>
        </w:rPr>
        <w:t>2021, 2022,</w:t>
      </w:r>
      <w:r>
        <w:rPr>
          <w:rFonts w:ascii="Times New Roman" w:hAnsi="Times New Roman" w:cs="Times New Roman"/>
          <w:sz w:val="24"/>
          <w:szCs w:val="24"/>
        </w:rPr>
        <w:t xml:space="preserve"> 2023 років (</w:t>
      </w:r>
      <w:r w:rsidRPr="00B33212">
        <w:rPr>
          <w:rFonts w:ascii="Times New Roman" w:hAnsi="Times New Roman" w:cs="Times New Roman"/>
          <w:i/>
          <w:sz w:val="24"/>
          <w:szCs w:val="24"/>
        </w:rPr>
        <w:t>термін виконання не настав).</w:t>
      </w:r>
    </w:p>
    <w:p w:rsidR="00B33212" w:rsidRDefault="00B33212" w:rsidP="00B332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Pr="00B33212">
        <w:rPr>
          <w:rFonts w:ascii="Times New Roman" w:hAnsi="Times New Roman" w:cs="Times New Roman"/>
          <w:sz w:val="24"/>
          <w:szCs w:val="24"/>
        </w:rPr>
        <w:t xml:space="preserve">З метою усунення можливості виникнення конфлікту інтересів у керівників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структурних підрозділів облдержадміністрації, об’єктивності проведення службового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розслідування з метою виявлення причин та умов, що призвели до вчинення корупційного або пов’язаного з корупційного правопорушення, об’єктивності прийняття рішення комісією з проведення службового розслідування за поданням спеціально уповноваженого суб’єкта у сфері протидії корупції або приписом Національного агентства з питань запобігання корупції забезпечено залучення до складу комісій з проведення службового розслідування у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структурних підрозділах облдержадміністрації представника управління запобігання та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виявлення корупції облдержадміністрації. Протягом першого півріччя 2021 року проведено </w:t>
      </w:r>
      <w:r w:rsidRPr="00B33212">
        <w:rPr>
          <w:rFonts w:ascii="Times New Roman" w:hAnsi="Times New Roman" w:cs="Times New Roman"/>
          <w:sz w:val="24"/>
          <w:szCs w:val="24"/>
        </w:rPr>
        <w:lastRenderedPageBreak/>
        <w:t>два службових розслідування (</w:t>
      </w:r>
      <w:r w:rsidRPr="00B33212">
        <w:rPr>
          <w:rFonts w:ascii="Times New Roman" w:hAnsi="Times New Roman" w:cs="Times New Roman"/>
          <w:i/>
          <w:sz w:val="24"/>
          <w:szCs w:val="24"/>
        </w:rPr>
        <w:t>триваючий захід, виконується постійно протягом 2021-2023 років).</w:t>
      </w:r>
    </w:p>
    <w:p w:rsidR="00B33212" w:rsidRDefault="00B33212" w:rsidP="00B33212">
      <w:pPr>
        <w:spacing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66. </w:t>
      </w:r>
      <w:r w:rsidRPr="00B33212">
        <w:rPr>
          <w:rFonts w:ascii="Times New Roman" w:hAnsi="Times New Roman" w:cs="Times New Roman"/>
          <w:sz w:val="24"/>
          <w:szCs w:val="24"/>
        </w:rPr>
        <w:t xml:space="preserve">Задокументовано (протокольовано) засідання комісій з проведення службових </w:t>
      </w:r>
      <w:r>
        <w:rPr>
          <w:rFonts w:ascii="Times New Roman" w:hAnsi="Times New Roman" w:cs="Times New Roman"/>
          <w:sz w:val="24"/>
          <w:szCs w:val="24"/>
        </w:rPr>
        <w:t xml:space="preserve">        </w:t>
      </w:r>
      <w:r w:rsidRPr="00B33212">
        <w:rPr>
          <w:rFonts w:ascii="Times New Roman" w:hAnsi="Times New Roman" w:cs="Times New Roman"/>
          <w:sz w:val="24"/>
          <w:szCs w:val="24"/>
        </w:rPr>
        <w:t>розслідувань (</w:t>
      </w:r>
      <w:r w:rsidRPr="00B33212">
        <w:rPr>
          <w:rFonts w:ascii="Times New Roman" w:hAnsi="Times New Roman" w:cs="Times New Roman"/>
          <w:i/>
          <w:sz w:val="24"/>
          <w:szCs w:val="24"/>
        </w:rPr>
        <w:t>триваючий захід, виконується при кожному засіданні комісій з проведення службових розслідувань протягом 2021-2023 років, виконання 100%).</w:t>
      </w:r>
    </w:p>
    <w:p w:rsidR="00B33212" w:rsidRDefault="001E0C02" w:rsidP="00B33212">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Розділ 3</w:t>
      </w:r>
      <w:r w:rsidR="00B33212">
        <w:rPr>
          <w:rFonts w:ascii="Times New Roman" w:hAnsi="Times New Roman" w:cs="Times New Roman"/>
          <w:b/>
          <w:sz w:val="24"/>
          <w:szCs w:val="24"/>
        </w:rPr>
        <w:t xml:space="preserve"> «</w:t>
      </w:r>
      <w:r w:rsidR="00B33212" w:rsidRPr="00B33212">
        <w:rPr>
          <w:rFonts w:ascii="Times New Roman" w:hAnsi="Times New Roman" w:cs="Times New Roman"/>
          <w:b/>
          <w:sz w:val="24"/>
          <w:szCs w:val="24"/>
        </w:rPr>
        <w:t>Проведення внутрішнього аудиту</w:t>
      </w:r>
      <w:r w:rsidR="00B33212">
        <w:rPr>
          <w:rFonts w:ascii="Times New Roman" w:hAnsi="Times New Roman" w:cs="Times New Roman"/>
          <w:b/>
          <w:sz w:val="24"/>
          <w:szCs w:val="24"/>
        </w:rPr>
        <w:t>»</w:t>
      </w:r>
    </w:p>
    <w:p w:rsidR="00B33212" w:rsidRDefault="00B33212" w:rsidP="00B332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67. </w:t>
      </w:r>
      <w:r w:rsidRPr="00B33212">
        <w:rPr>
          <w:rFonts w:ascii="Times New Roman" w:hAnsi="Times New Roman" w:cs="Times New Roman"/>
          <w:sz w:val="24"/>
          <w:szCs w:val="24"/>
        </w:rPr>
        <w:t xml:space="preserve">Складено програму якості внутрішнього аудиту на 2021 рік, затверджену головою облдержадміністрації, керівника обласної військово-цивільної адміністрації  11 січня </w:t>
      </w:r>
      <w:r>
        <w:rPr>
          <w:rFonts w:ascii="Times New Roman" w:hAnsi="Times New Roman" w:cs="Times New Roman"/>
          <w:sz w:val="24"/>
          <w:szCs w:val="24"/>
        </w:rPr>
        <w:t xml:space="preserve">                </w:t>
      </w:r>
      <w:r w:rsidRPr="00B33212">
        <w:rPr>
          <w:rFonts w:ascii="Times New Roman" w:hAnsi="Times New Roman" w:cs="Times New Roman"/>
          <w:sz w:val="24"/>
          <w:szCs w:val="24"/>
        </w:rPr>
        <w:t>2021 року. Проведено поточну роботу щодо забезпечення складення  та виконання Програми якості внутрішнього аудиту на 2021 рік (</w:t>
      </w:r>
      <w:r w:rsidRPr="00B33212">
        <w:rPr>
          <w:rFonts w:ascii="Times New Roman" w:hAnsi="Times New Roman" w:cs="Times New Roman"/>
          <w:i/>
          <w:sz w:val="24"/>
          <w:szCs w:val="24"/>
        </w:rPr>
        <w:t>виконання заходу у 2021 році  100%, у 2022, 2023 роках термін виконання не настав).</w:t>
      </w:r>
    </w:p>
    <w:p w:rsidR="00B33212" w:rsidRDefault="00B33212" w:rsidP="00B33212">
      <w:pPr>
        <w:spacing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68. </w:t>
      </w:r>
      <w:r w:rsidRPr="00B33212">
        <w:rPr>
          <w:rFonts w:ascii="Times New Roman" w:hAnsi="Times New Roman" w:cs="Times New Roman"/>
          <w:sz w:val="24"/>
          <w:szCs w:val="24"/>
        </w:rPr>
        <w:t>Проведення внутрішньої оцінки якості внутрішнього аудиту відповідно до вимог стандартів внутрішнь</w:t>
      </w:r>
      <w:r>
        <w:rPr>
          <w:rFonts w:ascii="Times New Roman" w:hAnsi="Times New Roman" w:cs="Times New Roman"/>
          <w:sz w:val="24"/>
          <w:szCs w:val="24"/>
        </w:rPr>
        <w:t xml:space="preserve">ого аудиту заплановано на </w:t>
      </w:r>
      <w:r w:rsidRPr="00B33212">
        <w:rPr>
          <w:rFonts w:ascii="Times New Roman" w:hAnsi="Times New Roman" w:cs="Times New Roman"/>
          <w:sz w:val="24"/>
          <w:szCs w:val="24"/>
        </w:rPr>
        <w:t>ІV</w:t>
      </w:r>
      <w:r>
        <w:rPr>
          <w:rFonts w:ascii="Times New Roman" w:hAnsi="Times New Roman" w:cs="Times New Roman"/>
          <w:sz w:val="24"/>
          <w:szCs w:val="24"/>
        </w:rPr>
        <w:t xml:space="preserve"> квартал 2021, 2022, 2023 років, (</w:t>
      </w:r>
      <w:r w:rsidRPr="00B33212">
        <w:rPr>
          <w:rFonts w:ascii="Times New Roman" w:hAnsi="Times New Roman" w:cs="Times New Roman"/>
          <w:i/>
          <w:sz w:val="24"/>
          <w:szCs w:val="24"/>
        </w:rPr>
        <w:t>термін виконання не настав).</w:t>
      </w:r>
    </w:p>
    <w:p w:rsidR="00E62513" w:rsidRPr="00E62513" w:rsidRDefault="001E0C02" w:rsidP="00E62513">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Розділ 4</w:t>
      </w:r>
      <w:r w:rsidR="00E62513" w:rsidRPr="00E62513">
        <w:rPr>
          <w:rFonts w:ascii="Times New Roman" w:hAnsi="Times New Roman" w:cs="Times New Roman"/>
          <w:b/>
          <w:sz w:val="24"/>
          <w:szCs w:val="24"/>
        </w:rPr>
        <w:t xml:space="preserve"> «Опрацювання звернень громадян»</w:t>
      </w:r>
    </w:p>
    <w:p w:rsidR="00B33212" w:rsidRPr="00B33212" w:rsidRDefault="00B33212" w:rsidP="00B332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69. </w:t>
      </w:r>
      <w:r w:rsidRPr="00B33212">
        <w:rPr>
          <w:rFonts w:ascii="Times New Roman" w:hAnsi="Times New Roman" w:cs="Times New Roman"/>
          <w:sz w:val="24"/>
          <w:szCs w:val="24"/>
        </w:rPr>
        <w:t>Управлінням з питань звернень громадян та доступу до публічної інформації</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 облдержадміністрації розроблено Порядок розгляду в Донецькій обласній державній </w:t>
      </w:r>
      <w:r>
        <w:rPr>
          <w:rFonts w:ascii="Times New Roman" w:hAnsi="Times New Roman" w:cs="Times New Roman"/>
          <w:sz w:val="24"/>
          <w:szCs w:val="24"/>
        </w:rPr>
        <w:t xml:space="preserve">             </w:t>
      </w:r>
      <w:r w:rsidRPr="00B33212">
        <w:rPr>
          <w:rFonts w:ascii="Times New Roman" w:hAnsi="Times New Roman" w:cs="Times New Roman"/>
          <w:sz w:val="24"/>
          <w:szCs w:val="24"/>
        </w:rPr>
        <w:t>адміністрації звернень, що надходять через державну установу «Урядовий контактний центр»:</w:t>
      </w:r>
    </w:p>
    <w:p w:rsidR="00B33212" w:rsidRPr="005A632E" w:rsidRDefault="00B33212" w:rsidP="00B33212">
      <w:pPr>
        <w:spacing w:line="240" w:lineRule="auto"/>
        <w:ind w:firstLine="567"/>
        <w:jc w:val="both"/>
        <w:rPr>
          <w:rFonts w:ascii="Times New Roman" w:hAnsi="Times New Roman" w:cs="Times New Roman"/>
          <w:i/>
          <w:sz w:val="24"/>
          <w:szCs w:val="24"/>
        </w:rPr>
      </w:pPr>
      <w:r w:rsidRPr="00B33212">
        <w:rPr>
          <w:rFonts w:ascii="Times New Roman" w:hAnsi="Times New Roman" w:cs="Times New Roman"/>
          <w:sz w:val="24"/>
          <w:szCs w:val="24"/>
        </w:rPr>
        <w:t>1)</w:t>
      </w:r>
      <w:r w:rsidRPr="00B33212">
        <w:rPr>
          <w:rFonts w:ascii="Times New Roman" w:hAnsi="Times New Roman" w:cs="Times New Roman"/>
          <w:sz w:val="24"/>
          <w:szCs w:val="24"/>
        </w:rPr>
        <w:tab/>
        <w:t xml:space="preserve">Порядок розгляду  в Донецькій обласній державній адміністрації звернень, що надходять через державну установу «Урядовий контактний центр» затверджено </w:t>
      </w:r>
      <w:r>
        <w:rPr>
          <w:rFonts w:ascii="Times New Roman" w:hAnsi="Times New Roman" w:cs="Times New Roman"/>
          <w:sz w:val="24"/>
          <w:szCs w:val="24"/>
        </w:rPr>
        <w:t xml:space="preserve">                             </w:t>
      </w:r>
      <w:r w:rsidRPr="00B33212">
        <w:rPr>
          <w:rFonts w:ascii="Times New Roman" w:hAnsi="Times New Roman" w:cs="Times New Roman"/>
          <w:sz w:val="24"/>
          <w:szCs w:val="24"/>
        </w:rPr>
        <w:t>розпорядженням голови облдержадміністрації, керівника обласної військово-цивільної</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 адміністрації від 24.12.2020 № 1432/5-20, зареєстрованим Східним міжрегіональним </w:t>
      </w:r>
      <w:r>
        <w:rPr>
          <w:rFonts w:ascii="Times New Roman" w:hAnsi="Times New Roman" w:cs="Times New Roman"/>
          <w:sz w:val="24"/>
          <w:szCs w:val="24"/>
        </w:rPr>
        <w:t xml:space="preserve">                    </w:t>
      </w:r>
      <w:r w:rsidRPr="00B33212">
        <w:rPr>
          <w:rFonts w:ascii="Times New Roman" w:hAnsi="Times New Roman" w:cs="Times New Roman"/>
          <w:sz w:val="24"/>
          <w:szCs w:val="24"/>
        </w:rPr>
        <w:t>управлінням юстиції м. Харків 25.01.2021 за № 2/182</w:t>
      </w:r>
      <w:r w:rsidR="005A632E">
        <w:rPr>
          <w:rFonts w:ascii="Times New Roman" w:hAnsi="Times New Roman" w:cs="Times New Roman"/>
          <w:sz w:val="24"/>
          <w:szCs w:val="24"/>
        </w:rPr>
        <w:t xml:space="preserve"> </w:t>
      </w:r>
      <w:r w:rsidR="005A632E" w:rsidRPr="005A632E">
        <w:rPr>
          <w:rFonts w:ascii="Times New Roman" w:hAnsi="Times New Roman" w:cs="Times New Roman"/>
          <w:i/>
          <w:sz w:val="24"/>
          <w:szCs w:val="24"/>
        </w:rPr>
        <w:t>(захід виконано 100%);</w:t>
      </w:r>
    </w:p>
    <w:p w:rsidR="00B33212" w:rsidRDefault="00B33212" w:rsidP="00B33212">
      <w:pPr>
        <w:spacing w:line="240" w:lineRule="auto"/>
        <w:ind w:firstLine="567"/>
        <w:jc w:val="both"/>
        <w:rPr>
          <w:rFonts w:ascii="Times New Roman" w:hAnsi="Times New Roman" w:cs="Times New Roman"/>
          <w:sz w:val="24"/>
          <w:szCs w:val="24"/>
        </w:rPr>
      </w:pPr>
      <w:r w:rsidRPr="00B33212">
        <w:rPr>
          <w:rFonts w:ascii="Times New Roman" w:hAnsi="Times New Roman" w:cs="Times New Roman"/>
          <w:sz w:val="24"/>
          <w:szCs w:val="24"/>
        </w:rPr>
        <w:t>2)</w:t>
      </w:r>
      <w:r w:rsidRPr="00B33212">
        <w:rPr>
          <w:rFonts w:ascii="Times New Roman" w:hAnsi="Times New Roman" w:cs="Times New Roman"/>
          <w:sz w:val="24"/>
          <w:szCs w:val="24"/>
        </w:rPr>
        <w:tab/>
        <w:t xml:space="preserve">Працівниками відділу взаємодії з державною установою «Урядовий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контактний центр» постійно надається методична та практична допомога відповідальним працівникам структурних підрозділів обласної державної  адміністрації щодо застосування порядку розгляду в Донецькій обласній державній адміністрації звернень, що надходять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через державну установу «Урядовий контактний центр» </w:t>
      </w:r>
      <w:r w:rsidRPr="00B33212">
        <w:rPr>
          <w:rFonts w:ascii="Times New Roman" w:hAnsi="Times New Roman" w:cs="Times New Roman"/>
          <w:i/>
          <w:sz w:val="24"/>
          <w:szCs w:val="24"/>
        </w:rPr>
        <w:t>(виконання заходу заплановано на перший квартал 2021 року, захід виконано 100%).</w:t>
      </w:r>
    </w:p>
    <w:p w:rsidR="002B4B4E" w:rsidRPr="002B4B4E" w:rsidRDefault="00B33212" w:rsidP="002B4B4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70. </w:t>
      </w:r>
      <w:r w:rsidR="002B4B4E" w:rsidRPr="002B4B4E">
        <w:rPr>
          <w:rFonts w:ascii="Times New Roman" w:hAnsi="Times New Roman" w:cs="Times New Roman"/>
          <w:sz w:val="24"/>
          <w:szCs w:val="24"/>
        </w:rPr>
        <w:t xml:space="preserve">Розроблено графік особистих, спільних прийомів громадян, особистих прийомів осіб, які потребують безоплатної первинної правової допомоги, телефонного зв’язку з </w:t>
      </w:r>
      <w:r w:rsidR="002B4B4E">
        <w:rPr>
          <w:rFonts w:ascii="Times New Roman" w:hAnsi="Times New Roman" w:cs="Times New Roman"/>
          <w:sz w:val="24"/>
          <w:szCs w:val="24"/>
        </w:rPr>
        <w:t xml:space="preserve">                 населенням «Гаряча лінія»:</w:t>
      </w:r>
    </w:p>
    <w:p w:rsidR="002B4B4E" w:rsidRPr="002B4B4E" w:rsidRDefault="002B4B4E" w:rsidP="002B4B4E">
      <w:pPr>
        <w:spacing w:line="240" w:lineRule="auto"/>
        <w:ind w:firstLine="567"/>
        <w:jc w:val="both"/>
        <w:rPr>
          <w:rFonts w:ascii="Times New Roman" w:hAnsi="Times New Roman" w:cs="Times New Roman"/>
          <w:sz w:val="24"/>
          <w:szCs w:val="24"/>
        </w:rPr>
      </w:pPr>
      <w:r w:rsidRPr="002B4B4E">
        <w:rPr>
          <w:rFonts w:ascii="Times New Roman" w:hAnsi="Times New Roman" w:cs="Times New Roman"/>
          <w:sz w:val="24"/>
          <w:szCs w:val="24"/>
        </w:rPr>
        <w:t>1)</w:t>
      </w:r>
      <w:r w:rsidRPr="002B4B4E">
        <w:rPr>
          <w:rFonts w:ascii="Times New Roman" w:hAnsi="Times New Roman" w:cs="Times New Roman"/>
          <w:sz w:val="24"/>
          <w:szCs w:val="24"/>
        </w:rPr>
        <w:tab/>
        <w:t xml:space="preserve">Графік особистих, спільних прийомів громадян, особистих прийомів осіб, які потребують безоплатної первинної правової допомоги, телефонного зв’язку з населенням «Гаряча лінія» затверджено розпорядженням голови облдержадміністрації, керівника </w:t>
      </w:r>
      <w:r>
        <w:rPr>
          <w:rFonts w:ascii="Times New Roman" w:hAnsi="Times New Roman" w:cs="Times New Roman"/>
          <w:sz w:val="24"/>
          <w:szCs w:val="24"/>
        </w:rPr>
        <w:t xml:space="preserve">                </w:t>
      </w:r>
      <w:r w:rsidRPr="002B4B4E">
        <w:rPr>
          <w:rFonts w:ascii="Times New Roman" w:hAnsi="Times New Roman" w:cs="Times New Roman"/>
          <w:sz w:val="24"/>
          <w:szCs w:val="24"/>
        </w:rPr>
        <w:t xml:space="preserve">обласної військово-цивільної адміністрації на II-IV квартали 2021 року – від 05 квітня </w:t>
      </w:r>
      <w:r>
        <w:rPr>
          <w:rFonts w:ascii="Times New Roman" w:hAnsi="Times New Roman" w:cs="Times New Roman"/>
          <w:sz w:val="24"/>
          <w:szCs w:val="24"/>
        </w:rPr>
        <w:t xml:space="preserve">             </w:t>
      </w:r>
      <w:r w:rsidRPr="002B4B4E">
        <w:rPr>
          <w:rFonts w:ascii="Times New Roman" w:hAnsi="Times New Roman" w:cs="Times New Roman"/>
          <w:sz w:val="24"/>
          <w:szCs w:val="24"/>
        </w:rPr>
        <w:t>2021 року № 286/5-21</w:t>
      </w:r>
      <w:r>
        <w:rPr>
          <w:rFonts w:ascii="Times New Roman" w:hAnsi="Times New Roman" w:cs="Times New Roman"/>
          <w:sz w:val="24"/>
          <w:szCs w:val="24"/>
        </w:rPr>
        <w:t xml:space="preserve"> </w:t>
      </w:r>
      <w:r w:rsidRPr="002B4B4E">
        <w:rPr>
          <w:rFonts w:ascii="Times New Roman" w:hAnsi="Times New Roman" w:cs="Times New Roman"/>
          <w:i/>
          <w:sz w:val="24"/>
          <w:szCs w:val="24"/>
        </w:rPr>
        <w:t>(</w:t>
      </w:r>
      <w:r w:rsidR="004A7135">
        <w:rPr>
          <w:rFonts w:ascii="Times New Roman" w:hAnsi="Times New Roman" w:cs="Times New Roman"/>
          <w:i/>
          <w:sz w:val="24"/>
          <w:szCs w:val="24"/>
        </w:rPr>
        <w:t>виконання заходу у 2021 році</w:t>
      </w:r>
      <w:r w:rsidRPr="002B4B4E">
        <w:rPr>
          <w:rFonts w:ascii="Times New Roman" w:hAnsi="Times New Roman" w:cs="Times New Roman"/>
          <w:i/>
          <w:sz w:val="24"/>
          <w:szCs w:val="24"/>
        </w:rPr>
        <w:t xml:space="preserve"> 100%</w:t>
      </w:r>
      <w:r w:rsidR="004A7135">
        <w:rPr>
          <w:rFonts w:ascii="Times New Roman" w:hAnsi="Times New Roman" w:cs="Times New Roman"/>
          <w:i/>
          <w:sz w:val="24"/>
          <w:szCs w:val="24"/>
        </w:rPr>
        <w:t>, у 2022, 2023 роках термін виконання не настав</w:t>
      </w:r>
      <w:r w:rsidRPr="002B4B4E">
        <w:rPr>
          <w:rFonts w:ascii="Times New Roman" w:hAnsi="Times New Roman" w:cs="Times New Roman"/>
          <w:i/>
          <w:sz w:val="24"/>
          <w:szCs w:val="24"/>
        </w:rPr>
        <w:t>)</w:t>
      </w:r>
      <w:r>
        <w:rPr>
          <w:rFonts w:ascii="Times New Roman" w:hAnsi="Times New Roman" w:cs="Times New Roman"/>
          <w:i/>
          <w:sz w:val="24"/>
          <w:szCs w:val="24"/>
        </w:rPr>
        <w:t>;</w:t>
      </w:r>
    </w:p>
    <w:p w:rsidR="002B4B4E" w:rsidRPr="002B4B4E" w:rsidRDefault="002B4B4E" w:rsidP="002B4B4E">
      <w:pPr>
        <w:spacing w:line="240" w:lineRule="auto"/>
        <w:ind w:firstLine="567"/>
        <w:jc w:val="both"/>
        <w:rPr>
          <w:rFonts w:ascii="Times New Roman" w:hAnsi="Times New Roman" w:cs="Times New Roman"/>
          <w:sz w:val="24"/>
          <w:szCs w:val="24"/>
        </w:rPr>
      </w:pPr>
      <w:r w:rsidRPr="002B4B4E">
        <w:rPr>
          <w:rFonts w:ascii="Times New Roman" w:hAnsi="Times New Roman" w:cs="Times New Roman"/>
          <w:sz w:val="24"/>
          <w:szCs w:val="24"/>
        </w:rPr>
        <w:t>2)</w:t>
      </w:r>
      <w:r w:rsidRPr="002B4B4E">
        <w:rPr>
          <w:rFonts w:ascii="Times New Roman" w:hAnsi="Times New Roman" w:cs="Times New Roman"/>
          <w:sz w:val="24"/>
          <w:szCs w:val="24"/>
        </w:rPr>
        <w:tab/>
        <w:t xml:space="preserve">До посадових обов’язків головного спеціаліста та заступника начальника </w:t>
      </w:r>
      <w:r>
        <w:rPr>
          <w:rFonts w:ascii="Times New Roman" w:hAnsi="Times New Roman" w:cs="Times New Roman"/>
          <w:sz w:val="24"/>
          <w:szCs w:val="24"/>
        </w:rPr>
        <w:t xml:space="preserve">         </w:t>
      </w:r>
      <w:r w:rsidRPr="002B4B4E">
        <w:rPr>
          <w:rFonts w:ascii="Times New Roman" w:hAnsi="Times New Roman" w:cs="Times New Roman"/>
          <w:sz w:val="24"/>
          <w:szCs w:val="24"/>
        </w:rPr>
        <w:t xml:space="preserve">управління – начальника відділу громадської приймальні та забезпечення доступу до </w:t>
      </w:r>
      <w:r>
        <w:rPr>
          <w:rFonts w:ascii="Times New Roman" w:hAnsi="Times New Roman" w:cs="Times New Roman"/>
          <w:sz w:val="24"/>
          <w:szCs w:val="24"/>
        </w:rPr>
        <w:t xml:space="preserve">                </w:t>
      </w:r>
      <w:r w:rsidRPr="002B4B4E">
        <w:rPr>
          <w:rFonts w:ascii="Times New Roman" w:hAnsi="Times New Roman" w:cs="Times New Roman"/>
          <w:sz w:val="24"/>
          <w:szCs w:val="24"/>
        </w:rPr>
        <w:t>публічної інформації включено координацію роботи та контроль щодо виконання</w:t>
      </w:r>
      <w:r>
        <w:rPr>
          <w:rFonts w:ascii="Times New Roman" w:hAnsi="Times New Roman" w:cs="Times New Roman"/>
          <w:sz w:val="24"/>
          <w:szCs w:val="24"/>
        </w:rPr>
        <w:t xml:space="preserve">                        </w:t>
      </w:r>
      <w:r w:rsidRPr="002B4B4E">
        <w:rPr>
          <w:rFonts w:ascii="Times New Roman" w:hAnsi="Times New Roman" w:cs="Times New Roman"/>
          <w:sz w:val="24"/>
          <w:szCs w:val="24"/>
        </w:rPr>
        <w:t xml:space="preserve"> розпорядження про затвердження Графіку особистих, спільних прийомів громадян, які </w:t>
      </w:r>
      <w:r>
        <w:rPr>
          <w:rFonts w:ascii="Times New Roman" w:hAnsi="Times New Roman" w:cs="Times New Roman"/>
          <w:sz w:val="24"/>
          <w:szCs w:val="24"/>
        </w:rPr>
        <w:t xml:space="preserve">              </w:t>
      </w:r>
      <w:r w:rsidRPr="002B4B4E">
        <w:rPr>
          <w:rFonts w:ascii="Times New Roman" w:hAnsi="Times New Roman" w:cs="Times New Roman"/>
          <w:sz w:val="24"/>
          <w:szCs w:val="24"/>
        </w:rPr>
        <w:t>потребують безоплатної первинної правової допомоги, телефонного зв’язку з населенням «Гаряча лінія»</w:t>
      </w:r>
      <w:r w:rsidRPr="002B4B4E">
        <w:t xml:space="preserve"> </w:t>
      </w:r>
      <w:r>
        <w:t>(</w:t>
      </w:r>
      <w:r w:rsidR="004A7135">
        <w:rPr>
          <w:rFonts w:ascii="Times New Roman" w:hAnsi="Times New Roman" w:cs="Times New Roman"/>
          <w:i/>
          <w:sz w:val="24"/>
          <w:szCs w:val="24"/>
        </w:rPr>
        <w:t xml:space="preserve">виконання заходу у 2021 році - </w:t>
      </w:r>
      <w:r w:rsidRPr="002B4B4E">
        <w:rPr>
          <w:rFonts w:ascii="Times New Roman" w:hAnsi="Times New Roman" w:cs="Times New Roman"/>
          <w:i/>
          <w:sz w:val="24"/>
          <w:szCs w:val="24"/>
        </w:rPr>
        <w:t xml:space="preserve"> 100%</w:t>
      </w:r>
      <w:r w:rsidR="004A7135">
        <w:rPr>
          <w:rFonts w:ascii="Times New Roman" w:hAnsi="Times New Roman" w:cs="Times New Roman"/>
          <w:i/>
          <w:sz w:val="24"/>
          <w:szCs w:val="24"/>
        </w:rPr>
        <w:t>, у 2022, 2023 роках термін виконання не настав</w:t>
      </w:r>
      <w:r w:rsidRPr="002B4B4E">
        <w:rPr>
          <w:rFonts w:ascii="Times New Roman" w:hAnsi="Times New Roman" w:cs="Times New Roman"/>
          <w:i/>
          <w:sz w:val="24"/>
          <w:szCs w:val="24"/>
        </w:rPr>
        <w:t>);</w:t>
      </w:r>
    </w:p>
    <w:p w:rsidR="002B4B4E" w:rsidRPr="002B4B4E" w:rsidRDefault="002B4B4E" w:rsidP="002B4B4E">
      <w:pPr>
        <w:spacing w:line="240" w:lineRule="auto"/>
        <w:ind w:firstLine="567"/>
        <w:jc w:val="both"/>
        <w:rPr>
          <w:rFonts w:ascii="Times New Roman" w:hAnsi="Times New Roman" w:cs="Times New Roman"/>
          <w:sz w:val="24"/>
          <w:szCs w:val="24"/>
        </w:rPr>
      </w:pPr>
      <w:r w:rsidRPr="002B4B4E">
        <w:rPr>
          <w:rFonts w:ascii="Times New Roman" w:hAnsi="Times New Roman" w:cs="Times New Roman"/>
          <w:sz w:val="24"/>
          <w:szCs w:val="24"/>
        </w:rPr>
        <w:lastRenderedPageBreak/>
        <w:t>3)</w:t>
      </w:r>
      <w:r w:rsidRPr="002B4B4E">
        <w:rPr>
          <w:rFonts w:ascii="Times New Roman" w:hAnsi="Times New Roman" w:cs="Times New Roman"/>
          <w:sz w:val="24"/>
          <w:szCs w:val="24"/>
        </w:rPr>
        <w:tab/>
        <w:t xml:space="preserve">Забезпечено щомісячний моніторинг Графіку проведення керівними </w:t>
      </w:r>
      <w:r>
        <w:rPr>
          <w:rFonts w:ascii="Times New Roman" w:hAnsi="Times New Roman" w:cs="Times New Roman"/>
          <w:sz w:val="24"/>
          <w:szCs w:val="24"/>
        </w:rPr>
        <w:t xml:space="preserve">                     </w:t>
      </w:r>
      <w:r w:rsidRPr="002B4B4E">
        <w:rPr>
          <w:rFonts w:ascii="Times New Roman" w:hAnsi="Times New Roman" w:cs="Times New Roman"/>
          <w:sz w:val="24"/>
          <w:szCs w:val="24"/>
        </w:rPr>
        <w:t xml:space="preserve">працівниками облдержадміністрації телефонного зв’язку з населенням «Гаряча лінія» та ознайомлення з ним голови облдержадміністрації, керівника обласної військово-цивільної адміністрації </w:t>
      </w:r>
      <w:r w:rsidRPr="002B4B4E">
        <w:rPr>
          <w:rFonts w:ascii="Times New Roman" w:hAnsi="Times New Roman" w:cs="Times New Roman"/>
          <w:i/>
          <w:sz w:val="24"/>
          <w:szCs w:val="24"/>
        </w:rPr>
        <w:t>(триваючий захід, виконується постійно протягом 2021, 2022, 2023 років)</w:t>
      </w:r>
      <w:r>
        <w:rPr>
          <w:rFonts w:ascii="Times New Roman" w:hAnsi="Times New Roman" w:cs="Times New Roman"/>
          <w:i/>
          <w:sz w:val="24"/>
          <w:szCs w:val="24"/>
        </w:rPr>
        <w:t>;</w:t>
      </w:r>
    </w:p>
    <w:p w:rsidR="00B33212" w:rsidRDefault="002B4B4E" w:rsidP="002B4B4E">
      <w:pPr>
        <w:spacing w:line="240" w:lineRule="auto"/>
        <w:ind w:firstLine="567"/>
        <w:jc w:val="both"/>
        <w:rPr>
          <w:rFonts w:ascii="Times New Roman" w:hAnsi="Times New Roman" w:cs="Times New Roman"/>
          <w:sz w:val="24"/>
          <w:szCs w:val="24"/>
        </w:rPr>
      </w:pPr>
      <w:r w:rsidRPr="002B4B4E">
        <w:rPr>
          <w:rFonts w:ascii="Times New Roman" w:hAnsi="Times New Roman" w:cs="Times New Roman"/>
          <w:sz w:val="24"/>
          <w:szCs w:val="24"/>
        </w:rPr>
        <w:t>4)</w:t>
      </w:r>
      <w:r w:rsidRPr="002B4B4E">
        <w:rPr>
          <w:rFonts w:ascii="Times New Roman" w:hAnsi="Times New Roman" w:cs="Times New Roman"/>
          <w:sz w:val="24"/>
          <w:szCs w:val="24"/>
        </w:rPr>
        <w:tab/>
        <w:t xml:space="preserve">Забезпечено публікацію та оновлення (за потребою) актуального графіку </w:t>
      </w:r>
      <w:r>
        <w:rPr>
          <w:rFonts w:ascii="Times New Roman" w:hAnsi="Times New Roman" w:cs="Times New Roman"/>
          <w:sz w:val="24"/>
          <w:szCs w:val="24"/>
        </w:rPr>
        <w:t xml:space="preserve">             </w:t>
      </w:r>
      <w:r w:rsidRPr="002B4B4E">
        <w:rPr>
          <w:rFonts w:ascii="Times New Roman" w:hAnsi="Times New Roman" w:cs="Times New Roman"/>
          <w:sz w:val="24"/>
          <w:szCs w:val="24"/>
        </w:rPr>
        <w:t xml:space="preserve">особистих, спільних прийомів громадян, особистих прийомів осіб, які потребують </w:t>
      </w:r>
      <w:r>
        <w:rPr>
          <w:rFonts w:ascii="Times New Roman" w:hAnsi="Times New Roman" w:cs="Times New Roman"/>
          <w:sz w:val="24"/>
          <w:szCs w:val="24"/>
        </w:rPr>
        <w:t xml:space="preserve">                     </w:t>
      </w:r>
      <w:r w:rsidRPr="002B4B4E">
        <w:rPr>
          <w:rFonts w:ascii="Times New Roman" w:hAnsi="Times New Roman" w:cs="Times New Roman"/>
          <w:sz w:val="24"/>
          <w:szCs w:val="24"/>
        </w:rPr>
        <w:t>безоплатної первинної правової допомоги, телефонного зв’язку з населенням «Гаряча лінія» на офіційному вебсайті облдержадміністрації (</w:t>
      </w:r>
      <w:r w:rsidRPr="002B4B4E">
        <w:rPr>
          <w:rFonts w:ascii="Times New Roman" w:hAnsi="Times New Roman" w:cs="Times New Roman"/>
          <w:i/>
          <w:sz w:val="24"/>
          <w:szCs w:val="24"/>
        </w:rPr>
        <w:t>триваючий захід, виконується постійно         протягом 2021, 2022, 2023 років).</w:t>
      </w:r>
    </w:p>
    <w:p w:rsidR="002B4B4E" w:rsidRPr="002B4B4E" w:rsidRDefault="001E0C02" w:rsidP="002B4B4E">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Розділ 5</w:t>
      </w:r>
      <w:r w:rsidR="002B4B4E" w:rsidRPr="002B4B4E">
        <w:rPr>
          <w:rFonts w:ascii="Times New Roman" w:hAnsi="Times New Roman" w:cs="Times New Roman"/>
          <w:b/>
          <w:sz w:val="24"/>
          <w:szCs w:val="24"/>
        </w:rPr>
        <w:t xml:space="preserve"> «Проведення процедур закупівель»</w:t>
      </w:r>
    </w:p>
    <w:p w:rsidR="002B4B4E" w:rsidRDefault="002B4B4E" w:rsidP="002B4B4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71. </w:t>
      </w:r>
      <w:r w:rsidRPr="002B4B4E">
        <w:rPr>
          <w:rFonts w:ascii="Times New Roman" w:hAnsi="Times New Roman" w:cs="Times New Roman"/>
          <w:sz w:val="24"/>
          <w:szCs w:val="24"/>
        </w:rPr>
        <w:t xml:space="preserve">Забезпечено використання модулів аналітики в Prozorro та системі Youcontrol на етапі підготовки тендерної документації </w:t>
      </w:r>
      <w:r w:rsidRPr="002B4B4E">
        <w:rPr>
          <w:rFonts w:ascii="Times New Roman" w:hAnsi="Times New Roman" w:cs="Times New Roman"/>
          <w:i/>
          <w:sz w:val="24"/>
          <w:szCs w:val="24"/>
        </w:rPr>
        <w:t>(триваючий захід, виконується протягом 2021-2023 років).</w:t>
      </w:r>
    </w:p>
    <w:p w:rsidR="002B4B4E" w:rsidRDefault="002B4B4E" w:rsidP="002B4B4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sidR="009D5E01" w:rsidRPr="009D5E01">
        <w:rPr>
          <w:rFonts w:ascii="Times New Roman" w:hAnsi="Times New Roman" w:cs="Times New Roman"/>
          <w:sz w:val="24"/>
          <w:szCs w:val="24"/>
        </w:rPr>
        <w:t xml:space="preserve">Проведено аналіз ринку на вивчення того, на скільки заявлені замовником в </w:t>
      </w:r>
      <w:r w:rsidR="009D5E01">
        <w:rPr>
          <w:rFonts w:ascii="Times New Roman" w:hAnsi="Times New Roman" w:cs="Times New Roman"/>
          <w:sz w:val="24"/>
          <w:szCs w:val="24"/>
        </w:rPr>
        <w:t xml:space="preserve">               </w:t>
      </w:r>
      <w:r w:rsidR="009D5E01" w:rsidRPr="009D5E01">
        <w:rPr>
          <w:rFonts w:ascii="Times New Roman" w:hAnsi="Times New Roman" w:cs="Times New Roman"/>
          <w:sz w:val="24"/>
          <w:szCs w:val="24"/>
        </w:rPr>
        <w:t xml:space="preserve">тендерній документації характеристики товару, роботи чи послуги є специфічними чи </w:t>
      </w:r>
      <w:r w:rsidR="009D5E01">
        <w:rPr>
          <w:rFonts w:ascii="Times New Roman" w:hAnsi="Times New Roman" w:cs="Times New Roman"/>
          <w:sz w:val="24"/>
          <w:szCs w:val="24"/>
        </w:rPr>
        <w:t xml:space="preserve">           </w:t>
      </w:r>
      <w:r w:rsidR="009D5E01" w:rsidRPr="009D5E01">
        <w:rPr>
          <w:rFonts w:ascii="Times New Roman" w:hAnsi="Times New Roman" w:cs="Times New Roman"/>
          <w:sz w:val="24"/>
          <w:szCs w:val="24"/>
        </w:rPr>
        <w:t>спеціальними у порівнянні з іншими  (</w:t>
      </w:r>
      <w:r w:rsidR="009D5E01" w:rsidRPr="009D5E01">
        <w:rPr>
          <w:rFonts w:ascii="Times New Roman" w:hAnsi="Times New Roman" w:cs="Times New Roman"/>
          <w:i/>
          <w:sz w:val="24"/>
          <w:szCs w:val="24"/>
        </w:rPr>
        <w:t>триваючий захід, виконується протягом 2021-2023      років).</w:t>
      </w:r>
    </w:p>
    <w:p w:rsidR="009D5E01" w:rsidRDefault="009D5E01" w:rsidP="002B4B4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73. </w:t>
      </w:r>
      <w:r w:rsidRPr="009D5E01">
        <w:rPr>
          <w:rFonts w:ascii="Times New Roman" w:hAnsi="Times New Roman" w:cs="Times New Roman"/>
          <w:sz w:val="24"/>
          <w:szCs w:val="24"/>
        </w:rPr>
        <w:t xml:space="preserve">Проведено періодичний моніторинг управлінням запобігання та виявлення корупції облдержадміністрації щодо дотримання вимог чинного законодавства під час здійснення </w:t>
      </w:r>
      <w:r>
        <w:rPr>
          <w:rFonts w:ascii="Times New Roman" w:hAnsi="Times New Roman" w:cs="Times New Roman"/>
          <w:sz w:val="24"/>
          <w:szCs w:val="24"/>
        </w:rPr>
        <w:t xml:space="preserve">     </w:t>
      </w:r>
      <w:r w:rsidRPr="009D5E01">
        <w:rPr>
          <w:rFonts w:ascii="Times New Roman" w:hAnsi="Times New Roman" w:cs="Times New Roman"/>
          <w:sz w:val="24"/>
          <w:szCs w:val="24"/>
        </w:rPr>
        <w:t>публічних закупівель (</w:t>
      </w:r>
      <w:r w:rsidRPr="009D5E01">
        <w:rPr>
          <w:rFonts w:ascii="Times New Roman" w:hAnsi="Times New Roman" w:cs="Times New Roman"/>
          <w:i/>
          <w:sz w:val="24"/>
          <w:szCs w:val="24"/>
        </w:rPr>
        <w:t>триваючий захід, виконується протягом 2021-2023 років).</w:t>
      </w:r>
    </w:p>
    <w:p w:rsidR="009D5E01" w:rsidRDefault="009D5E01" w:rsidP="009D5E01">
      <w:pPr>
        <w:ind w:firstLine="567"/>
        <w:jc w:val="both"/>
        <w:rPr>
          <w:rFonts w:ascii="Times New Roman" w:hAnsi="Times New Roman" w:cs="Times New Roman"/>
          <w:sz w:val="24"/>
          <w:szCs w:val="24"/>
        </w:rPr>
      </w:pPr>
      <w:r>
        <w:rPr>
          <w:rFonts w:ascii="Times New Roman" w:hAnsi="Times New Roman" w:cs="Times New Roman"/>
          <w:sz w:val="24"/>
          <w:szCs w:val="24"/>
        </w:rPr>
        <w:t xml:space="preserve">74. </w:t>
      </w:r>
      <w:r w:rsidRPr="009D5E01">
        <w:rPr>
          <w:rFonts w:ascii="Times New Roman" w:hAnsi="Times New Roman" w:cs="Times New Roman"/>
          <w:sz w:val="24"/>
          <w:szCs w:val="24"/>
        </w:rPr>
        <w:t xml:space="preserve">Попереджено членів тендерного комітету (та новопризначених членів  тендерного </w:t>
      </w:r>
      <w:r>
        <w:rPr>
          <w:rFonts w:ascii="Times New Roman" w:hAnsi="Times New Roman" w:cs="Times New Roman"/>
          <w:sz w:val="24"/>
          <w:szCs w:val="24"/>
        </w:rPr>
        <w:t xml:space="preserve">           </w:t>
      </w:r>
      <w:r w:rsidRPr="009D5E01">
        <w:rPr>
          <w:rFonts w:ascii="Times New Roman" w:hAnsi="Times New Roman" w:cs="Times New Roman"/>
          <w:sz w:val="24"/>
          <w:szCs w:val="24"/>
        </w:rPr>
        <w:t xml:space="preserve">комітету у разі змін у його складі) під підпис про відповідальність за встановлення </w:t>
      </w:r>
      <w:r>
        <w:rPr>
          <w:rFonts w:ascii="Times New Roman" w:hAnsi="Times New Roman" w:cs="Times New Roman"/>
          <w:sz w:val="24"/>
          <w:szCs w:val="24"/>
        </w:rPr>
        <w:t xml:space="preserve">                  </w:t>
      </w:r>
      <w:r w:rsidRPr="009D5E01">
        <w:rPr>
          <w:rFonts w:ascii="Times New Roman" w:hAnsi="Times New Roman" w:cs="Times New Roman"/>
          <w:sz w:val="24"/>
          <w:szCs w:val="24"/>
        </w:rPr>
        <w:t xml:space="preserve">дискримінаційних критеріїв у тендерній документації з метою надання переваги певному учаснику </w:t>
      </w:r>
      <w:r w:rsidRPr="009D5E01">
        <w:rPr>
          <w:rFonts w:ascii="Times New Roman" w:hAnsi="Times New Roman" w:cs="Times New Roman"/>
          <w:i/>
          <w:sz w:val="24"/>
          <w:szCs w:val="24"/>
        </w:rPr>
        <w:t>(триваючий захід, виконується щокварталу протягом 2021-2023 років</w:t>
      </w:r>
      <w:r w:rsidRPr="009D5E01">
        <w:rPr>
          <w:rFonts w:ascii="Times New Roman" w:hAnsi="Times New Roman" w:cs="Times New Roman"/>
          <w:sz w:val="24"/>
          <w:szCs w:val="24"/>
        </w:rPr>
        <w:t>).</w:t>
      </w:r>
    </w:p>
    <w:p w:rsidR="009D5E01" w:rsidRDefault="009D5E01" w:rsidP="009D5E01">
      <w:pPr>
        <w:ind w:firstLine="567"/>
        <w:jc w:val="both"/>
        <w:rPr>
          <w:rFonts w:ascii="Times New Roman" w:hAnsi="Times New Roman" w:cs="Times New Roman"/>
          <w:sz w:val="24"/>
          <w:szCs w:val="24"/>
        </w:rPr>
      </w:pPr>
      <w:r>
        <w:rPr>
          <w:rFonts w:ascii="Times New Roman" w:hAnsi="Times New Roman" w:cs="Times New Roman"/>
          <w:sz w:val="24"/>
          <w:szCs w:val="24"/>
        </w:rPr>
        <w:t xml:space="preserve">75.  </w:t>
      </w:r>
      <w:r w:rsidRPr="009D5E01">
        <w:rPr>
          <w:rFonts w:ascii="Times New Roman" w:hAnsi="Times New Roman" w:cs="Times New Roman"/>
          <w:sz w:val="24"/>
          <w:szCs w:val="24"/>
        </w:rPr>
        <w:t xml:space="preserve">Враховано практику Антимонопольного комітету України стосовно інших тендерів </w:t>
      </w:r>
      <w:r>
        <w:rPr>
          <w:rFonts w:ascii="Times New Roman" w:hAnsi="Times New Roman" w:cs="Times New Roman"/>
          <w:sz w:val="24"/>
          <w:szCs w:val="24"/>
        </w:rPr>
        <w:t xml:space="preserve">            </w:t>
      </w:r>
      <w:r w:rsidRPr="009D5E01">
        <w:rPr>
          <w:rFonts w:ascii="Times New Roman" w:hAnsi="Times New Roman" w:cs="Times New Roman"/>
          <w:sz w:val="24"/>
          <w:szCs w:val="24"/>
        </w:rPr>
        <w:t>облдержадміністрації з метою встановлення, які вимоги вже визнавалися дискримінаційними та чи застосовує їх облдержадміністрація надалі (</w:t>
      </w:r>
      <w:r w:rsidRPr="009D5E01">
        <w:rPr>
          <w:rFonts w:ascii="Times New Roman" w:hAnsi="Times New Roman" w:cs="Times New Roman"/>
          <w:i/>
          <w:sz w:val="24"/>
          <w:szCs w:val="24"/>
        </w:rPr>
        <w:t>триваючий захід, виконується постійно   протягом 2021-2023 років).</w:t>
      </w:r>
    </w:p>
    <w:p w:rsidR="009D5E01" w:rsidRDefault="009D5E01" w:rsidP="009D5E01">
      <w:pPr>
        <w:ind w:firstLine="567"/>
        <w:jc w:val="both"/>
        <w:rPr>
          <w:rFonts w:ascii="Times New Roman" w:hAnsi="Times New Roman" w:cs="Times New Roman"/>
          <w:sz w:val="24"/>
          <w:szCs w:val="24"/>
        </w:rPr>
      </w:pPr>
      <w:r>
        <w:rPr>
          <w:rFonts w:ascii="Times New Roman" w:hAnsi="Times New Roman" w:cs="Times New Roman"/>
          <w:sz w:val="24"/>
          <w:szCs w:val="24"/>
        </w:rPr>
        <w:t xml:space="preserve">76. </w:t>
      </w:r>
      <w:r w:rsidRPr="009D5E01">
        <w:rPr>
          <w:rFonts w:ascii="Times New Roman" w:hAnsi="Times New Roman" w:cs="Times New Roman"/>
          <w:sz w:val="24"/>
          <w:szCs w:val="24"/>
        </w:rPr>
        <w:t xml:space="preserve">Здійснено контроль замовником  шляхом ознайомлення з тендерною документацією на предмет відповідності вимогам законодавства, якості запропонованих послуг, здійснення </w:t>
      </w:r>
      <w:r>
        <w:rPr>
          <w:rFonts w:ascii="Times New Roman" w:hAnsi="Times New Roman" w:cs="Times New Roman"/>
          <w:sz w:val="24"/>
          <w:szCs w:val="24"/>
        </w:rPr>
        <w:t xml:space="preserve">  </w:t>
      </w:r>
      <w:r w:rsidRPr="009D5E01">
        <w:rPr>
          <w:rFonts w:ascii="Times New Roman" w:hAnsi="Times New Roman" w:cs="Times New Roman"/>
          <w:sz w:val="24"/>
          <w:szCs w:val="24"/>
        </w:rPr>
        <w:t>моніторингу пропозицій.</w:t>
      </w:r>
      <w:r>
        <w:rPr>
          <w:rFonts w:ascii="Times New Roman" w:hAnsi="Times New Roman" w:cs="Times New Roman"/>
          <w:sz w:val="24"/>
          <w:szCs w:val="24"/>
        </w:rPr>
        <w:t xml:space="preserve"> </w:t>
      </w:r>
      <w:r w:rsidRPr="009D5E01">
        <w:rPr>
          <w:rFonts w:ascii="Times New Roman" w:hAnsi="Times New Roman" w:cs="Times New Roman"/>
          <w:sz w:val="24"/>
          <w:szCs w:val="24"/>
        </w:rPr>
        <w:t>У випадку сумнівів щодо невідповідності вимогам законодавства та з метою виключення дискреційних повноважень (втручання в роботу тендерного комітету та/або уповноважених осіб, які є відповідальними за організацію та проведення процедури закупівлі/спрощеної закупівлі), прийнято рішення про проведення перевірки тендерної</w:t>
      </w:r>
      <w:r>
        <w:rPr>
          <w:rFonts w:ascii="Times New Roman" w:hAnsi="Times New Roman" w:cs="Times New Roman"/>
          <w:sz w:val="24"/>
          <w:szCs w:val="24"/>
        </w:rPr>
        <w:t xml:space="preserve">        </w:t>
      </w:r>
      <w:r w:rsidRPr="009D5E01">
        <w:rPr>
          <w:rFonts w:ascii="Times New Roman" w:hAnsi="Times New Roman" w:cs="Times New Roman"/>
          <w:sz w:val="24"/>
          <w:szCs w:val="24"/>
        </w:rPr>
        <w:t xml:space="preserve"> документації із залученням представників управління запобігання та виявлення корупції </w:t>
      </w:r>
      <w:r>
        <w:rPr>
          <w:rFonts w:ascii="Times New Roman" w:hAnsi="Times New Roman" w:cs="Times New Roman"/>
          <w:sz w:val="24"/>
          <w:szCs w:val="24"/>
        </w:rPr>
        <w:t xml:space="preserve">   </w:t>
      </w:r>
      <w:r w:rsidRPr="009D5E01">
        <w:rPr>
          <w:rFonts w:ascii="Times New Roman" w:hAnsi="Times New Roman" w:cs="Times New Roman"/>
          <w:sz w:val="24"/>
          <w:szCs w:val="24"/>
        </w:rPr>
        <w:t xml:space="preserve">облдержадміністрації </w:t>
      </w:r>
      <w:r w:rsidRPr="009D5E01">
        <w:rPr>
          <w:rFonts w:ascii="Times New Roman" w:hAnsi="Times New Roman" w:cs="Times New Roman"/>
          <w:i/>
          <w:sz w:val="24"/>
          <w:szCs w:val="24"/>
        </w:rPr>
        <w:t xml:space="preserve">(триваючий захід, виконується кожного разу при отримання </w:t>
      </w:r>
      <w:r>
        <w:rPr>
          <w:rFonts w:ascii="Times New Roman" w:hAnsi="Times New Roman" w:cs="Times New Roman"/>
          <w:i/>
          <w:sz w:val="24"/>
          <w:szCs w:val="24"/>
        </w:rPr>
        <w:t xml:space="preserve">               </w:t>
      </w:r>
      <w:r w:rsidRPr="009D5E01">
        <w:rPr>
          <w:rFonts w:ascii="Times New Roman" w:hAnsi="Times New Roman" w:cs="Times New Roman"/>
          <w:i/>
          <w:sz w:val="24"/>
          <w:szCs w:val="24"/>
        </w:rPr>
        <w:t>тендерної документації протягом 2021-2023 років).</w:t>
      </w:r>
    </w:p>
    <w:p w:rsidR="009D5E01" w:rsidRDefault="009D5E01" w:rsidP="009D5E01">
      <w:pPr>
        <w:ind w:firstLine="567"/>
        <w:jc w:val="both"/>
        <w:rPr>
          <w:rFonts w:ascii="Times New Roman" w:hAnsi="Times New Roman" w:cs="Times New Roman"/>
          <w:sz w:val="24"/>
          <w:szCs w:val="24"/>
        </w:rPr>
      </w:pPr>
      <w:r>
        <w:rPr>
          <w:rFonts w:ascii="Times New Roman" w:hAnsi="Times New Roman" w:cs="Times New Roman"/>
          <w:sz w:val="24"/>
          <w:szCs w:val="24"/>
        </w:rPr>
        <w:t xml:space="preserve">77. </w:t>
      </w:r>
      <w:r w:rsidRPr="009D5E01">
        <w:rPr>
          <w:rFonts w:ascii="Times New Roman" w:hAnsi="Times New Roman" w:cs="Times New Roman"/>
          <w:sz w:val="24"/>
          <w:szCs w:val="24"/>
        </w:rPr>
        <w:t xml:space="preserve">Здійснено контроль замовником  шляхом вивчення тендерної документації на </w:t>
      </w:r>
      <w:r>
        <w:rPr>
          <w:rFonts w:ascii="Times New Roman" w:hAnsi="Times New Roman" w:cs="Times New Roman"/>
          <w:sz w:val="24"/>
          <w:szCs w:val="24"/>
        </w:rPr>
        <w:t xml:space="preserve">             </w:t>
      </w:r>
      <w:r w:rsidRPr="009D5E01">
        <w:rPr>
          <w:rFonts w:ascii="Times New Roman" w:hAnsi="Times New Roman" w:cs="Times New Roman"/>
          <w:sz w:val="24"/>
          <w:szCs w:val="24"/>
        </w:rPr>
        <w:t xml:space="preserve">предмет відповідності вимогам законодавства, якості запропонованих послуг, здійснення </w:t>
      </w:r>
      <w:r>
        <w:rPr>
          <w:rFonts w:ascii="Times New Roman" w:hAnsi="Times New Roman" w:cs="Times New Roman"/>
          <w:sz w:val="24"/>
          <w:szCs w:val="24"/>
        </w:rPr>
        <w:t xml:space="preserve"> </w:t>
      </w:r>
      <w:r w:rsidRPr="009D5E01">
        <w:rPr>
          <w:rFonts w:ascii="Times New Roman" w:hAnsi="Times New Roman" w:cs="Times New Roman"/>
          <w:sz w:val="24"/>
          <w:szCs w:val="24"/>
        </w:rPr>
        <w:t>моніторингу пропозицій.</w:t>
      </w:r>
      <w:r>
        <w:rPr>
          <w:rFonts w:ascii="Times New Roman" w:hAnsi="Times New Roman" w:cs="Times New Roman"/>
          <w:sz w:val="24"/>
          <w:szCs w:val="24"/>
        </w:rPr>
        <w:t xml:space="preserve"> </w:t>
      </w:r>
      <w:r w:rsidRPr="009D5E01">
        <w:rPr>
          <w:rFonts w:ascii="Times New Roman" w:hAnsi="Times New Roman" w:cs="Times New Roman"/>
          <w:sz w:val="24"/>
          <w:szCs w:val="24"/>
        </w:rPr>
        <w:t xml:space="preserve">У випадку сумнівів щодо невідповідності вимогам законодавства, з метою виключення дискреційних повноважень (втручання в роботу тендерного комітету та/або уповноважених осіб, які є відповідальними за організацію та проведення процедури закупівлі/спрощеної закупівлі), прийнято рішення про проведення перевірки тендерної </w:t>
      </w:r>
      <w:r>
        <w:rPr>
          <w:rFonts w:ascii="Times New Roman" w:hAnsi="Times New Roman" w:cs="Times New Roman"/>
          <w:sz w:val="24"/>
          <w:szCs w:val="24"/>
        </w:rPr>
        <w:t xml:space="preserve">        </w:t>
      </w:r>
      <w:r w:rsidRPr="009D5E01">
        <w:rPr>
          <w:rFonts w:ascii="Times New Roman" w:hAnsi="Times New Roman" w:cs="Times New Roman"/>
          <w:sz w:val="24"/>
          <w:szCs w:val="24"/>
        </w:rPr>
        <w:t xml:space="preserve">документації із залученням представників управління запобігання та виявлення корупції </w:t>
      </w:r>
      <w:r>
        <w:rPr>
          <w:rFonts w:ascii="Times New Roman" w:hAnsi="Times New Roman" w:cs="Times New Roman"/>
          <w:sz w:val="24"/>
          <w:szCs w:val="24"/>
        </w:rPr>
        <w:t xml:space="preserve"> </w:t>
      </w:r>
      <w:r w:rsidRPr="009D5E01">
        <w:rPr>
          <w:rFonts w:ascii="Times New Roman" w:hAnsi="Times New Roman" w:cs="Times New Roman"/>
          <w:sz w:val="24"/>
          <w:szCs w:val="24"/>
        </w:rPr>
        <w:t xml:space="preserve">облдержадміністрації </w:t>
      </w:r>
      <w:r w:rsidRPr="009D5E01">
        <w:rPr>
          <w:rFonts w:ascii="Times New Roman" w:hAnsi="Times New Roman" w:cs="Times New Roman"/>
          <w:i/>
          <w:sz w:val="24"/>
          <w:szCs w:val="24"/>
        </w:rPr>
        <w:t>(триваючий захід, виконується постійно протягом 2021-2023 років).</w:t>
      </w:r>
    </w:p>
    <w:p w:rsidR="009D5E01" w:rsidRDefault="009D5E01" w:rsidP="009D5E01">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78. </w:t>
      </w:r>
      <w:r w:rsidRPr="009D5E01">
        <w:rPr>
          <w:rFonts w:ascii="Times New Roman" w:hAnsi="Times New Roman" w:cs="Times New Roman"/>
          <w:sz w:val="24"/>
          <w:szCs w:val="24"/>
        </w:rPr>
        <w:t xml:space="preserve">Забезпечено вільний доступ до інформації про заплановані та здійснені електронні закупівлі облдержадміністрації та її структурних підрозділів на офіційному вебсайті </w:t>
      </w:r>
      <w:r>
        <w:rPr>
          <w:rFonts w:ascii="Times New Roman" w:hAnsi="Times New Roman" w:cs="Times New Roman"/>
          <w:sz w:val="24"/>
          <w:szCs w:val="24"/>
        </w:rPr>
        <w:t xml:space="preserve">           </w:t>
      </w:r>
      <w:r w:rsidRPr="009D5E01">
        <w:rPr>
          <w:rFonts w:ascii="Times New Roman" w:hAnsi="Times New Roman" w:cs="Times New Roman"/>
          <w:sz w:val="24"/>
          <w:szCs w:val="24"/>
        </w:rPr>
        <w:t>облдержадміністрації та на авторизованому електронному майданчику (</w:t>
      </w:r>
      <w:r w:rsidRPr="009D5E01">
        <w:rPr>
          <w:rFonts w:ascii="Times New Roman" w:hAnsi="Times New Roman" w:cs="Times New Roman"/>
          <w:i/>
          <w:sz w:val="24"/>
          <w:szCs w:val="24"/>
        </w:rPr>
        <w:t>триваючий захід,    виконується постійно протягом 2021-2023 років).</w:t>
      </w:r>
    </w:p>
    <w:p w:rsidR="00F06CD4" w:rsidRDefault="009D5E01" w:rsidP="00F06CD4">
      <w:pPr>
        <w:ind w:firstLine="567"/>
        <w:jc w:val="both"/>
        <w:rPr>
          <w:rFonts w:ascii="Times New Roman" w:hAnsi="Times New Roman" w:cs="Times New Roman"/>
          <w:sz w:val="24"/>
          <w:szCs w:val="24"/>
        </w:rPr>
      </w:pPr>
      <w:r>
        <w:rPr>
          <w:rFonts w:ascii="Times New Roman" w:hAnsi="Times New Roman" w:cs="Times New Roman"/>
          <w:sz w:val="24"/>
          <w:szCs w:val="24"/>
        </w:rPr>
        <w:t xml:space="preserve">79. </w:t>
      </w:r>
      <w:r w:rsidR="00F06CD4" w:rsidRPr="00F06CD4">
        <w:rPr>
          <w:rFonts w:ascii="Times New Roman" w:hAnsi="Times New Roman" w:cs="Times New Roman"/>
          <w:sz w:val="24"/>
          <w:szCs w:val="24"/>
        </w:rPr>
        <w:t xml:space="preserve">Забезпечено систематичне підвищення рівня підготовки членів тендерних комітетів апарату облдержадміністрації та її структурних підрозділів та /або уповноважених осіб, </w:t>
      </w:r>
      <w:r w:rsidR="00F06CD4">
        <w:rPr>
          <w:rFonts w:ascii="Times New Roman" w:hAnsi="Times New Roman" w:cs="Times New Roman"/>
          <w:sz w:val="24"/>
          <w:szCs w:val="24"/>
        </w:rPr>
        <w:t xml:space="preserve">       </w:t>
      </w:r>
      <w:r w:rsidR="00F06CD4" w:rsidRPr="00F06CD4">
        <w:rPr>
          <w:rFonts w:ascii="Times New Roman" w:hAnsi="Times New Roman" w:cs="Times New Roman"/>
          <w:sz w:val="24"/>
          <w:szCs w:val="24"/>
        </w:rPr>
        <w:t xml:space="preserve">визначених відповідальними за організацію та проведення спрощених процедур закупівель відповідно до Закону України «Про публічні закупівлі». У разі  змін у складі тендерних </w:t>
      </w:r>
      <w:r w:rsidR="00F06CD4">
        <w:rPr>
          <w:rFonts w:ascii="Times New Roman" w:hAnsi="Times New Roman" w:cs="Times New Roman"/>
          <w:sz w:val="24"/>
          <w:szCs w:val="24"/>
        </w:rPr>
        <w:t xml:space="preserve">         </w:t>
      </w:r>
      <w:r w:rsidR="00F06CD4" w:rsidRPr="00F06CD4">
        <w:rPr>
          <w:rFonts w:ascii="Times New Roman" w:hAnsi="Times New Roman" w:cs="Times New Roman"/>
          <w:sz w:val="24"/>
          <w:szCs w:val="24"/>
        </w:rPr>
        <w:t>комітетів забезпечено проходження курсу навчання нового члену комітету на освітній</w:t>
      </w:r>
      <w:r w:rsidR="00F06CD4">
        <w:rPr>
          <w:rFonts w:ascii="Times New Roman" w:hAnsi="Times New Roman" w:cs="Times New Roman"/>
          <w:sz w:val="24"/>
          <w:szCs w:val="24"/>
        </w:rPr>
        <w:t xml:space="preserve">             </w:t>
      </w:r>
      <w:r w:rsidR="00F06CD4" w:rsidRPr="00F06CD4">
        <w:rPr>
          <w:rFonts w:ascii="Times New Roman" w:hAnsi="Times New Roman" w:cs="Times New Roman"/>
          <w:sz w:val="24"/>
          <w:szCs w:val="24"/>
        </w:rPr>
        <w:t xml:space="preserve"> е-платформі  «Prometheus» (</w:t>
      </w:r>
      <w:r w:rsidR="00F06CD4" w:rsidRPr="00F06CD4">
        <w:rPr>
          <w:rFonts w:ascii="Times New Roman" w:hAnsi="Times New Roman" w:cs="Times New Roman"/>
          <w:i/>
          <w:sz w:val="24"/>
          <w:szCs w:val="24"/>
        </w:rPr>
        <w:t>триваючий захід, виконується постійно протягом 2021-2023        років).</w:t>
      </w:r>
    </w:p>
    <w:p w:rsidR="00F06CD4" w:rsidRDefault="00F06CD4" w:rsidP="00F06CD4">
      <w:pPr>
        <w:ind w:firstLine="567"/>
        <w:jc w:val="both"/>
        <w:rPr>
          <w:rFonts w:ascii="Times New Roman" w:hAnsi="Times New Roman" w:cs="Times New Roman"/>
          <w:i/>
          <w:sz w:val="24"/>
          <w:szCs w:val="24"/>
        </w:rPr>
      </w:pPr>
      <w:r>
        <w:rPr>
          <w:rFonts w:ascii="Times New Roman" w:hAnsi="Times New Roman" w:cs="Times New Roman"/>
          <w:sz w:val="24"/>
          <w:szCs w:val="24"/>
        </w:rPr>
        <w:t xml:space="preserve">80. </w:t>
      </w:r>
      <w:r w:rsidRPr="00F06CD4">
        <w:rPr>
          <w:rFonts w:ascii="Times New Roman" w:hAnsi="Times New Roman" w:cs="Times New Roman"/>
          <w:sz w:val="24"/>
          <w:szCs w:val="24"/>
        </w:rPr>
        <w:t>Вивчено тендерними комітетами апарату облдержадміністрації та її структурних підрозділів та /або уповноваженими особами, визначеними відповідальними за організацію та проведення спрощених процедур закупівель відповідно до Закону України «Про публічні закупівлі» ринкових цін на товари, роботи та послуги перед складанням річного плану закупівель (</w:t>
      </w:r>
      <w:r w:rsidRPr="00F06CD4">
        <w:rPr>
          <w:rFonts w:ascii="Times New Roman" w:hAnsi="Times New Roman" w:cs="Times New Roman"/>
          <w:i/>
          <w:sz w:val="24"/>
          <w:szCs w:val="24"/>
        </w:rPr>
        <w:t>триваючий захід, виконується постійно протягом 2021-2023 років).</w:t>
      </w:r>
    </w:p>
    <w:p w:rsidR="004A7135" w:rsidRDefault="005B550E" w:rsidP="00F06CD4">
      <w:pPr>
        <w:ind w:firstLine="567"/>
        <w:jc w:val="both"/>
        <w:rPr>
          <w:rFonts w:ascii="Times New Roman" w:hAnsi="Times New Roman" w:cs="Times New Roman"/>
          <w:sz w:val="24"/>
          <w:szCs w:val="24"/>
        </w:rPr>
      </w:pPr>
      <w:r>
        <w:rPr>
          <w:rFonts w:ascii="Times New Roman" w:hAnsi="Times New Roman" w:cs="Times New Roman"/>
          <w:sz w:val="24"/>
          <w:szCs w:val="24"/>
        </w:rPr>
        <w:t xml:space="preserve">81. </w:t>
      </w:r>
      <w:r w:rsidRPr="005B550E">
        <w:rPr>
          <w:rFonts w:ascii="Times New Roman" w:hAnsi="Times New Roman" w:cs="Times New Roman"/>
          <w:sz w:val="24"/>
          <w:szCs w:val="24"/>
        </w:rPr>
        <w:t xml:space="preserve">Здійснено моніторинг проведення допорогових та спрощених публічних закупівель у розрізі одного коду класифікатору </w:t>
      </w:r>
      <w:r w:rsidRPr="005B550E">
        <w:rPr>
          <w:rFonts w:ascii="Times New Roman" w:hAnsi="Times New Roman" w:cs="Times New Roman"/>
          <w:i/>
          <w:sz w:val="24"/>
          <w:szCs w:val="24"/>
        </w:rPr>
        <w:t>(триваючий захід, виконується постійно протягом 2021-2023 років).</w:t>
      </w:r>
    </w:p>
    <w:p w:rsidR="005B550E" w:rsidRDefault="005B550E" w:rsidP="00F06CD4">
      <w:pPr>
        <w:ind w:firstLine="567"/>
        <w:jc w:val="both"/>
        <w:rPr>
          <w:rFonts w:ascii="Times New Roman" w:hAnsi="Times New Roman" w:cs="Times New Roman"/>
          <w:sz w:val="24"/>
          <w:szCs w:val="24"/>
        </w:rPr>
      </w:pPr>
      <w:r>
        <w:rPr>
          <w:rFonts w:ascii="Times New Roman" w:hAnsi="Times New Roman" w:cs="Times New Roman"/>
          <w:sz w:val="24"/>
          <w:szCs w:val="24"/>
        </w:rPr>
        <w:t xml:space="preserve">82. </w:t>
      </w:r>
      <w:r w:rsidRPr="005B550E">
        <w:rPr>
          <w:rFonts w:ascii="Times New Roman" w:hAnsi="Times New Roman" w:cs="Times New Roman"/>
          <w:sz w:val="24"/>
          <w:szCs w:val="24"/>
        </w:rPr>
        <w:t xml:space="preserve">Здійснено аналіз річного плану щодо наявності ознак поділу закупівлі одного виду послуг або товарів на декілька окремих закупівель з метою «оминути» застосування відкритих торгів у цілому та/або застосування «європейських» торгів </w:t>
      </w:r>
      <w:r w:rsidRPr="005B550E">
        <w:rPr>
          <w:rFonts w:ascii="Times New Roman" w:hAnsi="Times New Roman" w:cs="Times New Roman"/>
          <w:i/>
          <w:sz w:val="24"/>
          <w:szCs w:val="24"/>
        </w:rPr>
        <w:t>(триваючий захід, виконується постійно протягом 2021-2023 років).</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83. </w:t>
      </w:r>
      <w:r w:rsidRPr="005B550E">
        <w:rPr>
          <w:rFonts w:ascii="Times New Roman" w:hAnsi="Times New Roman" w:cs="Times New Roman"/>
          <w:sz w:val="24"/>
          <w:szCs w:val="24"/>
        </w:rPr>
        <w:t>Використано аналітичні модулі для аналізу закупівель (bi.prozorro.org, clarity-project.info, acm-ua.org) (</w:t>
      </w:r>
      <w:r w:rsidRPr="005B550E">
        <w:rPr>
          <w:rFonts w:ascii="Times New Roman" w:hAnsi="Times New Roman" w:cs="Times New Roman"/>
          <w:i/>
          <w:sz w:val="24"/>
          <w:szCs w:val="24"/>
        </w:rPr>
        <w:t>триваючий захід, виконується постійно протягом 2021-2023 років</w:t>
      </w:r>
      <w:r w:rsidRPr="005B550E">
        <w:rPr>
          <w:rFonts w:ascii="Times New Roman" w:hAnsi="Times New Roman" w:cs="Times New Roman"/>
          <w:sz w:val="24"/>
          <w:szCs w:val="24"/>
        </w:rPr>
        <w:t>).</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84. </w:t>
      </w:r>
      <w:r w:rsidRPr="005B550E">
        <w:rPr>
          <w:rFonts w:ascii="Times New Roman" w:hAnsi="Times New Roman" w:cs="Times New Roman"/>
          <w:sz w:val="24"/>
          <w:szCs w:val="24"/>
        </w:rPr>
        <w:t xml:space="preserve">Направлено проєкти договорів стосовно закупівель товарів, робіт та послуг </w:t>
      </w:r>
      <w:r>
        <w:rPr>
          <w:rFonts w:ascii="Times New Roman" w:hAnsi="Times New Roman" w:cs="Times New Roman"/>
          <w:sz w:val="24"/>
          <w:szCs w:val="24"/>
        </w:rPr>
        <w:t xml:space="preserve">             </w:t>
      </w:r>
      <w:r w:rsidRPr="005B550E">
        <w:rPr>
          <w:rFonts w:ascii="Times New Roman" w:hAnsi="Times New Roman" w:cs="Times New Roman"/>
          <w:sz w:val="24"/>
          <w:szCs w:val="24"/>
        </w:rPr>
        <w:t xml:space="preserve">відповідно до Закону України «Про публічні закупівлі» на суму, що перевищує 1 мільйон гривень, до управління запобігання та виявлення корупції облдержадміністрації для </w:t>
      </w:r>
      <w:r>
        <w:rPr>
          <w:rFonts w:ascii="Times New Roman" w:hAnsi="Times New Roman" w:cs="Times New Roman"/>
          <w:sz w:val="24"/>
          <w:szCs w:val="24"/>
        </w:rPr>
        <w:t xml:space="preserve">               </w:t>
      </w:r>
      <w:r w:rsidRPr="005B550E">
        <w:rPr>
          <w:rFonts w:ascii="Times New Roman" w:hAnsi="Times New Roman" w:cs="Times New Roman"/>
          <w:sz w:val="24"/>
          <w:szCs w:val="24"/>
        </w:rPr>
        <w:t>вивчення та аналізу (</w:t>
      </w:r>
      <w:r w:rsidRPr="005B550E">
        <w:rPr>
          <w:rFonts w:ascii="Times New Roman" w:hAnsi="Times New Roman" w:cs="Times New Roman"/>
          <w:i/>
          <w:sz w:val="24"/>
          <w:szCs w:val="24"/>
        </w:rPr>
        <w:t>триваючий захід, виконується постійно протягом 2021-2023 років</w:t>
      </w:r>
      <w:r w:rsidRPr="005B550E">
        <w:rPr>
          <w:rFonts w:ascii="Times New Roman" w:hAnsi="Times New Roman" w:cs="Times New Roman"/>
          <w:sz w:val="24"/>
          <w:szCs w:val="24"/>
        </w:rPr>
        <w:t>).</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85. </w:t>
      </w:r>
      <w:r w:rsidRPr="005B550E">
        <w:rPr>
          <w:rFonts w:ascii="Times New Roman" w:hAnsi="Times New Roman" w:cs="Times New Roman"/>
          <w:sz w:val="24"/>
          <w:szCs w:val="24"/>
        </w:rPr>
        <w:t xml:space="preserve">У разі виявлення порушення під час вивчення та аналізу документації щодо </w:t>
      </w:r>
      <w:r>
        <w:rPr>
          <w:rFonts w:ascii="Times New Roman" w:hAnsi="Times New Roman" w:cs="Times New Roman"/>
          <w:sz w:val="24"/>
          <w:szCs w:val="24"/>
        </w:rPr>
        <w:t xml:space="preserve">           </w:t>
      </w:r>
      <w:r w:rsidRPr="005B550E">
        <w:rPr>
          <w:rFonts w:ascii="Times New Roman" w:hAnsi="Times New Roman" w:cs="Times New Roman"/>
          <w:sz w:val="24"/>
          <w:szCs w:val="24"/>
        </w:rPr>
        <w:t xml:space="preserve">процедури закупівлі повідомлено замовника про виявлені порушення. Протягом першого півріччя 2021 року чотири рази було повідомлено замовників </w:t>
      </w:r>
      <w:r w:rsidRPr="005B550E">
        <w:rPr>
          <w:rFonts w:ascii="Times New Roman" w:hAnsi="Times New Roman" w:cs="Times New Roman"/>
          <w:i/>
          <w:sz w:val="24"/>
          <w:szCs w:val="24"/>
        </w:rPr>
        <w:t>(триваючий захід, виконується постійно протягом 2021-2023 років).</w:t>
      </w:r>
    </w:p>
    <w:p w:rsidR="005B550E" w:rsidRDefault="005B550E" w:rsidP="005B550E">
      <w:pPr>
        <w:ind w:firstLine="567"/>
        <w:jc w:val="both"/>
        <w:rPr>
          <w:rFonts w:ascii="Times New Roman" w:hAnsi="Times New Roman" w:cs="Times New Roman"/>
          <w:i/>
          <w:sz w:val="24"/>
          <w:szCs w:val="24"/>
        </w:rPr>
      </w:pPr>
      <w:r>
        <w:rPr>
          <w:rFonts w:ascii="Times New Roman" w:hAnsi="Times New Roman" w:cs="Times New Roman"/>
          <w:sz w:val="24"/>
          <w:szCs w:val="24"/>
        </w:rPr>
        <w:t xml:space="preserve">86. </w:t>
      </w:r>
      <w:r w:rsidRPr="005B550E">
        <w:rPr>
          <w:rFonts w:ascii="Times New Roman" w:hAnsi="Times New Roman" w:cs="Times New Roman"/>
          <w:sz w:val="24"/>
          <w:szCs w:val="24"/>
        </w:rPr>
        <w:t xml:space="preserve">Проведено аналіз 59 потенційних контрагентів облдержадміністрації </w:t>
      </w:r>
      <w:r>
        <w:rPr>
          <w:rFonts w:ascii="Times New Roman" w:hAnsi="Times New Roman" w:cs="Times New Roman"/>
          <w:sz w:val="24"/>
          <w:szCs w:val="24"/>
        </w:rPr>
        <w:t xml:space="preserve">                             </w:t>
      </w:r>
      <w:r w:rsidRPr="005B550E">
        <w:rPr>
          <w:rFonts w:ascii="Times New Roman" w:hAnsi="Times New Roman" w:cs="Times New Roman"/>
          <w:sz w:val="24"/>
          <w:szCs w:val="24"/>
        </w:rPr>
        <w:t xml:space="preserve">уповноваженим підрозділом з питань запобігання та виявлення корупції у закупівлях, що </w:t>
      </w:r>
      <w:r>
        <w:rPr>
          <w:rFonts w:ascii="Times New Roman" w:hAnsi="Times New Roman" w:cs="Times New Roman"/>
          <w:sz w:val="24"/>
          <w:szCs w:val="24"/>
        </w:rPr>
        <w:t xml:space="preserve">    </w:t>
      </w:r>
      <w:r w:rsidRPr="005B550E">
        <w:rPr>
          <w:rFonts w:ascii="Times New Roman" w:hAnsi="Times New Roman" w:cs="Times New Roman"/>
          <w:sz w:val="24"/>
          <w:szCs w:val="24"/>
        </w:rPr>
        <w:t>перевищують 1 млн. грн. та у випадку встановлення ознак недоброчесності інформовано про них голову облдержадміністрації (</w:t>
      </w:r>
      <w:r w:rsidRPr="005B550E">
        <w:rPr>
          <w:rFonts w:ascii="Times New Roman" w:hAnsi="Times New Roman" w:cs="Times New Roman"/>
          <w:i/>
          <w:sz w:val="24"/>
          <w:szCs w:val="24"/>
        </w:rPr>
        <w:t>триваючий захід, виконується постійно протягом 2021-2023 років).</w:t>
      </w:r>
    </w:p>
    <w:p w:rsidR="005B550E" w:rsidRPr="005B550E" w:rsidRDefault="001E0C02" w:rsidP="005B550E">
      <w:pPr>
        <w:ind w:firstLine="567"/>
        <w:jc w:val="center"/>
        <w:rPr>
          <w:rFonts w:ascii="Times New Roman" w:hAnsi="Times New Roman" w:cs="Times New Roman"/>
          <w:b/>
          <w:sz w:val="24"/>
          <w:szCs w:val="24"/>
        </w:rPr>
      </w:pPr>
      <w:r>
        <w:rPr>
          <w:rFonts w:ascii="Times New Roman" w:hAnsi="Times New Roman" w:cs="Times New Roman"/>
          <w:b/>
          <w:sz w:val="24"/>
          <w:szCs w:val="24"/>
        </w:rPr>
        <w:t>Розділ 6</w:t>
      </w:r>
      <w:r w:rsidR="005B550E" w:rsidRPr="005B550E">
        <w:rPr>
          <w:rFonts w:ascii="Times New Roman" w:hAnsi="Times New Roman" w:cs="Times New Roman"/>
          <w:b/>
          <w:sz w:val="24"/>
          <w:szCs w:val="24"/>
        </w:rPr>
        <w:t xml:space="preserve"> «Інформаційна діяльність та комунікації з громадськістю»</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87. </w:t>
      </w:r>
      <w:r w:rsidRPr="005B550E">
        <w:rPr>
          <w:rFonts w:ascii="Times New Roman" w:hAnsi="Times New Roman" w:cs="Times New Roman"/>
          <w:sz w:val="24"/>
          <w:szCs w:val="24"/>
        </w:rPr>
        <w:t xml:space="preserve">Для структурних підрозділів облдержадміністрації, які  надають (розміщують) </w:t>
      </w:r>
      <w:r>
        <w:rPr>
          <w:rFonts w:ascii="Times New Roman" w:hAnsi="Times New Roman" w:cs="Times New Roman"/>
          <w:sz w:val="24"/>
          <w:szCs w:val="24"/>
        </w:rPr>
        <w:t xml:space="preserve">         </w:t>
      </w:r>
      <w:r w:rsidRPr="005B550E">
        <w:rPr>
          <w:rFonts w:ascii="Times New Roman" w:hAnsi="Times New Roman" w:cs="Times New Roman"/>
          <w:sz w:val="24"/>
          <w:szCs w:val="24"/>
        </w:rPr>
        <w:t xml:space="preserve">інформацію на офіційному вебсайті облдержадміністрації, розроблено та направлено пам’ятки із зазначенням вимог до інформації, яка може бути розміщена на офіційному вебсайті облдержадміністрації та попередженням про відповідальність за розміщення </w:t>
      </w:r>
      <w:r>
        <w:rPr>
          <w:rFonts w:ascii="Times New Roman" w:hAnsi="Times New Roman" w:cs="Times New Roman"/>
          <w:sz w:val="24"/>
          <w:szCs w:val="24"/>
        </w:rPr>
        <w:t xml:space="preserve">            </w:t>
      </w:r>
      <w:r w:rsidRPr="005B550E">
        <w:rPr>
          <w:rFonts w:ascii="Times New Roman" w:hAnsi="Times New Roman" w:cs="Times New Roman"/>
          <w:sz w:val="24"/>
          <w:szCs w:val="24"/>
        </w:rPr>
        <w:t>недостовірної інформації (</w:t>
      </w:r>
      <w:r w:rsidRPr="005B550E">
        <w:rPr>
          <w:rFonts w:ascii="Times New Roman" w:hAnsi="Times New Roman" w:cs="Times New Roman"/>
          <w:i/>
          <w:sz w:val="24"/>
          <w:szCs w:val="24"/>
        </w:rPr>
        <w:t>триваючий захід, виконується щопівроку протягом 2021-2023       років).</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88. </w:t>
      </w:r>
      <w:r w:rsidRPr="005B550E">
        <w:rPr>
          <w:rFonts w:ascii="Times New Roman" w:hAnsi="Times New Roman" w:cs="Times New Roman"/>
          <w:sz w:val="24"/>
          <w:szCs w:val="24"/>
        </w:rPr>
        <w:t xml:space="preserve">Здійснено постійний моніторинг інформації, що розміщується на офіційному вебсайті облдержадміністрації та повідомляти про всі випадки розміщення недостовірної </w:t>
      </w:r>
      <w:r>
        <w:rPr>
          <w:rFonts w:ascii="Times New Roman" w:hAnsi="Times New Roman" w:cs="Times New Roman"/>
          <w:sz w:val="24"/>
          <w:szCs w:val="24"/>
        </w:rPr>
        <w:t xml:space="preserve">     </w:t>
      </w:r>
      <w:r w:rsidRPr="005B550E">
        <w:rPr>
          <w:rFonts w:ascii="Times New Roman" w:hAnsi="Times New Roman" w:cs="Times New Roman"/>
          <w:sz w:val="24"/>
          <w:szCs w:val="24"/>
        </w:rPr>
        <w:t>інформації (</w:t>
      </w:r>
      <w:r w:rsidRPr="005B550E">
        <w:rPr>
          <w:rFonts w:ascii="Times New Roman" w:hAnsi="Times New Roman" w:cs="Times New Roman"/>
          <w:i/>
          <w:sz w:val="24"/>
          <w:szCs w:val="24"/>
        </w:rPr>
        <w:t>триваючий захід, виконується щотижня протягом 2021-2023 років).</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89. </w:t>
      </w:r>
      <w:r w:rsidRPr="005B550E">
        <w:rPr>
          <w:rFonts w:ascii="Times New Roman" w:hAnsi="Times New Roman" w:cs="Times New Roman"/>
          <w:sz w:val="24"/>
          <w:szCs w:val="24"/>
        </w:rPr>
        <w:t xml:space="preserve">Забезпечено постійну участь представників громадських об’єднань у складі </w:t>
      </w:r>
      <w:r>
        <w:rPr>
          <w:rFonts w:ascii="Times New Roman" w:hAnsi="Times New Roman" w:cs="Times New Roman"/>
          <w:sz w:val="24"/>
          <w:szCs w:val="24"/>
        </w:rPr>
        <w:t xml:space="preserve">                     </w:t>
      </w:r>
      <w:r w:rsidRPr="005B550E">
        <w:rPr>
          <w:rFonts w:ascii="Times New Roman" w:hAnsi="Times New Roman" w:cs="Times New Roman"/>
          <w:sz w:val="24"/>
          <w:szCs w:val="24"/>
        </w:rPr>
        <w:t>обласних конкурсних комісій (</w:t>
      </w:r>
      <w:r w:rsidRPr="005B550E">
        <w:rPr>
          <w:rFonts w:ascii="Times New Roman" w:hAnsi="Times New Roman" w:cs="Times New Roman"/>
          <w:i/>
          <w:sz w:val="24"/>
          <w:szCs w:val="24"/>
        </w:rPr>
        <w:t>триваючий захід, виконується протягом 2021-2023 років</w:t>
      </w:r>
      <w:r w:rsidRPr="005B550E">
        <w:rPr>
          <w:rFonts w:ascii="Times New Roman" w:hAnsi="Times New Roman" w:cs="Times New Roman"/>
          <w:sz w:val="24"/>
          <w:szCs w:val="24"/>
        </w:rPr>
        <w:t>).</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90. </w:t>
      </w:r>
      <w:r w:rsidRPr="005B550E">
        <w:rPr>
          <w:rFonts w:ascii="Times New Roman" w:hAnsi="Times New Roman" w:cs="Times New Roman"/>
          <w:sz w:val="24"/>
          <w:szCs w:val="24"/>
        </w:rPr>
        <w:t xml:space="preserve">Забезпечено обов’язкове відображення у протоколах комісії за результатами </w:t>
      </w:r>
      <w:r>
        <w:rPr>
          <w:rFonts w:ascii="Times New Roman" w:hAnsi="Times New Roman" w:cs="Times New Roman"/>
          <w:sz w:val="24"/>
          <w:szCs w:val="24"/>
        </w:rPr>
        <w:t xml:space="preserve">              </w:t>
      </w:r>
      <w:r w:rsidRPr="005B550E">
        <w:rPr>
          <w:rFonts w:ascii="Times New Roman" w:hAnsi="Times New Roman" w:cs="Times New Roman"/>
          <w:sz w:val="24"/>
          <w:szCs w:val="24"/>
        </w:rPr>
        <w:t>проведення конкурсу мотивів (обґрунтування) прийнятого рішення (</w:t>
      </w:r>
      <w:r w:rsidRPr="005B550E">
        <w:rPr>
          <w:rFonts w:ascii="Times New Roman" w:hAnsi="Times New Roman" w:cs="Times New Roman"/>
          <w:i/>
          <w:sz w:val="24"/>
          <w:szCs w:val="24"/>
        </w:rPr>
        <w:t>триваючий захід,                 виконується протягом 2021-2023 років).</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Pr="005B550E">
        <w:rPr>
          <w:rFonts w:ascii="Times New Roman" w:hAnsi="Times New Roman" w:cs="Times New Roman"/>
          <w:sz w:val="24"/>
          <w:szCs w:val="24"/>
        </w:rPr>
        <w:t>Мінімізовано контакт членів комісії з учасниками конкурсу шляхом проведення конкурсу в онлайн-форматі «ДІЯ» (</w:t>
      </w:r>
      <w:r w:rsidRPr="005B550E">
        <w:rPr>
          <w:rFonts w:ascii="Times New Roman" w:hAnsi="Times New Roman" w:cs="Times New Roman"/>
          <w:i/>
          <w:sz w:val="24"/>
          <w:szCs w:val="24"/>
        </w:rPr>
        <w:t xml:space="preserve">триваючий захід, виконується протягом 2021-2023 </w:t>
      </w:r>
      <w:r>
        <w:rPr>
          <w:rFonts w:ascii="Times New Roman" w:hAnsi="Times New Roman" w:cs="Times New Roman"/>
          <w:i/>
          <w:sz w:val="24"/>
          <w:szCs w:val="24"/>
        </w:rPr>
        <w:t xml:space="preserve">        </w:t>
      </w:r>
      <w:r w:rsidRPr="005B550E">
        <w:rPr>
          <w:rFonts w:ascii="Times New Roman" w:hAnsi="Times New Roman" w:cs="Times New Roman"/>
          <w:i/>
          <w:sz w:val="24"/>
          <w:szCs w:val="24"/>
        </w:rPr>
        <w:t>років</w:t>
      </w:r>
      <w:r w:rsidRPr="005B550E">
        <w:rPr>
          <w:rFonts w:ascii="Times New Roman" w:hAnsi="Times New Roman" w:cs="Times New Roman"/>
          <w:sz w:val="24"/>
          <w:szCs w:val="24"/>
        </w:rPr>
        <w:t>).</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92. </w:t>
      </w:r>
      <w:r w:rsidRPr="005B550E">
        <w:rPr>
          <w:rFonts w:ascii="Times New Roman" w:hAnsi="Times New Roman" w:cs="Times New Roman"/>
          <w:sz w:val="24"/>
          <w:szCs w:val="24"/>
        </w:rPr>
        <w:t xml:space="preserve">Проведено роз’яснювальну роботу з членами комісій та отримати від членів </w:t>
      </w:r>
      <w:r>
        <w:rPr>
          <w:rFonts w:ascii="Times New Roman" w:hAnsi="Times New Roman" w:cs="Times New Roman"/>
          <w:sz w:val="24"/>
          <w:szCs w:val="24"/>
        </w:rPr>
        <w:t xml:space="preserve">          </w:t>
      </w:r>
      <w:r w:rsidRPr="005B550E">
        <w:rPr>
          <w:rFonts w:ascii="Times New Roman" w:hAnsi="Times New Roman" w:cs="Times New Roman"/>
          <w:sz w:val="24"/>
          <w:szCs w:val="24"/>
        </w:rPr>
        <w:t>конкурсних комісій письмового повідомлення про відсутність конфлікту інтересів відносно учасників конкурсу (</w:t>
      </w:r>
      <w:r w:rsidRPr="005B550E">
        <w:rPr>
          <w:rFonts w:ascii="Times New Roman" w:hAnsi="Times New Roman" w:cs="Times New Roman"/>
          <w:i/>
          <w:sz w:val="24"/>
          <w:szCs w:val="24"/>
        </w:rPr>
        <w:t>триваючий захід, виконується перед кожним засіданням комісії</w:t>
      </w:r>
      <w:r w:rsidRPr="005B550E">
        <w:rPr>
          <w:rFonts w:ascii="Times New Roman" w:hAnsi="Times New Roman" w:cs="Times New Roman"/>
          <w:sz w:val="24"/>
          <w:szCs w:val="24"/>
        </w:rPr>
        <w:t>).</w:t>
      </w:r>
    </w:p>
    <w:p w:rsidR="005B550E" w:rsidRPr="005B550E" w:rsidRDefault="005B550E" w:rsidP="005B550E">
      <w:pPr>
        <w:ind w:firstLine="567"/>
        <w:jc w:val="center"/>
        <w:rPr>
          <w:rFonts w:ascii="Times New Roman" w:hAnsi="Times New Roman" w:cs="Times New Roman"/>
          <w:b/>
          <w:sz w:val="24"/>
          <w:szCs w:val="24"/>
        </w:rPr>
      </w:pPr>
      <w:r w:rsidRPr="005B550E">
        <w:rPr>
          <w:rFonts w:ascii="Times New Roman" w:hAnsi="Times New Roman" w:cs="Times New Roman"/>
          <w:b/>
          <w:sz w:val="24"/>
          <w:szCs w:val="24"/>
        </w:rPr>
        <w:t>Розділ</w:t>
      </w:r>
      <w:r w:rsidR="001E0C02">
        <w:rPr>
          <w:rFonts w:ascii="Times New Roman" w:hAnsi="Times New Roman" w:cs="Times New Roman"/>
          <w:b/>
          <w:sz w:val="24"/>
          <w:szCs w:val="24"/>
        </w:rPr>
        <w:t xml:space="preserve"> 7</w:t>
      </w:r>
      <w:r w:rsidRPr="005B550E">
        <w:rPr>
          <w:rFonts w:ascii="Times New Roman" w:hAnsi="Times New Roman" w:cs="Times New Roman"/>
          <w:b/>
          <w:sz w:val="24"/>
          <w:szCs w:val="24"/>
        </w:rPr>
        <w:t xml:space="preserve"> «Охорона здоров’я»</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93. </w:t>
      </w:r>
      <w:r w:rsidR="00AE55BF" w:rsidRPr="00AE55BF">
        <w:rPr>
          <w:rFonts w:ascii="Times New Roman" w:hAnsi="Times New Roman" w:cs="Times New Roman"/>
          <w:sz w:val="24"/>
          <w:szCs w:val="24"/>
        </w:rPr>
        <w:t xml:space="preserve">Наказом директора департаменту охорони здоров’я облдержадміністрації                    від 10.02.2021 № 71/73-21 «Про проведення акредитації закладів охорони здоров’я в </w:t>
      </w:r>
      <w:r w:rsidR="00AE55BF">
        <w:rPr>
          <w:rFonts w:ascii="Times New Roman" w:hAnsi="Times New Roman" w:cs="Times New Roman"/>
          <w:sz w:val="24"/>
          <w:szCs w:val="24"/>
        </w:rPr>
        <w:t xml:space="preserve">              </w:t>
      </w:r>
      <w:r w:rsidR="00AE55BF" w:rsidRPr="00AE55BF">
        <w:rPr>
          <w:rFonts w:ascii="Times New Roman" w:hAnsi="Times New Roman" w:cs="Times New Roman"/>
          <w:sz w:val="24"/>
          <w:szCs w:val="24"/>
        </w:rPr>
        <w:t xml:space="preserve">Донецькій області у 2021 році затверджено персональний склад експертів акредитаційної </w:t>
      </w:r>
      <w:r w:rsidR="00AE55BF">
        <w:rPr>
          <w:rFonts w:ascii="Times New Roman" w:hAnsi="Times New Roman" w:cs="Times New Roman"/>
          <w:sz w:val="24"/>
          <w:szCs w:val="24"/>
        </w:rPr>
        <w:t xml:space="preserve">     </w:t>
      </w:r>
      <w:r w:rsidR="00AE55BF" w:rsidRPr="00AE55BF">
        <w:rPr>
          <w:rFonts w:ascii="Times New Roman" w:hAnsi="Times New Roman" w:cs="Times New Roman"/>
          <w:sz w:val="24"/>
          <w:szCs w:val="24"/>
        </w:rPr>
        <w:t xml:space="preserve">комісії та графік про ведення експертної оцінки відповідності закладів охорони здоров’я </w:t>
      </w:r>
      <w:r w:rsidR="00AE55BF">
        <w:rPr>
          <w:rFonts w:ascii="Times New Roman" w:hAnsi="Times New Roman" w:cs="Times New Roman"/>
          <w:sz w:val="24"/>
          <w:szCs w:val="24"/>
        </w:rPr>
        <w:t xml:space="preserve">     </w:t>
      </w:r>
      <w:r w:rsidR="00AE55BF" w:rsidRPr="00AE55BF">
        <w:rPr>
          <w:rFonts w:ascii="Times New Roman" w:hAnsi="Times New Roman" w:cs="Times New Roman"/>
          <w:sz w:val="24"/>
          <w:szCs w:val="24"/>
        </w:rPr>
        <w:t>Донецької області стандартам акредитації на 2021 рік (</w:t>
      </w:r>
      <w:r w:rsidR="00AE55BF" w:rsidRPr="00AE55BF">
        <w:rPr>
          <w:rFonts w:ascii="Times New Roman" w:hAnsi="Times New Roman" w:cs="Times New Roman"/>
          <w:i/>
          <w:sz w:val="24"/>
          <w:szCs w:val="24"/>
        </w:rPr>
        <w:t>у 2021 році захід виконано 100%, у 2022, 2023 роках термін виконання не настав).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Pr="00AE55BF">
        <w:rPr>
          <w:rFonts w:ascii="Times New Roman" w:hAnsi="Times New Roman" w:cs="Times New Roman"/>
          <w:sz w:val="24"/>
          <w:szCs w:val="24"/>
        </w:rPr>
        <w:t xml:space="preserve">Проведено серед експертів акредитаційної комісії роз’яснювальної роботи з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питання дотримання вимог антикорупційного законодавства (протокол навчання від 10.04.2021) </w:t>
      </w:r>
      <w:r w:rsidRPr="00AE55BF">
        <w:rPr>
          <w:rFonts w:ascii="Times New Roman" w:hAnsi="Times New Roman" w:cs="Times New Roman"/>
          <w:i/>
          <w:sz w:val="24"/>
          <w:szCs w:val="24"/>
        </w:rPr>
        <w:t>(у 2021 році захід виконано 100%, у 2022, 2023 роках термін виконання не             настав).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95. </w:t>
      </w:r>
      <w:r w:rsidRPr="00AE55BF">
        <w:rPr>
          <w:rFonts w:ascii="Times New Roman" w:hAnsi="Times New Roman" w:cs="Times New Roman"/>
          <w:sz w:val="24"/>
          <w:szCs w:val="24"/>
        </w:rPr>
        <w:t xml:space="preserve">Перед проведенням експертної оцінки відповідності закладів охорони здоров’я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Донецької області стандартам акредитації від експертів акредитаційної комісії отримано </w:t>
      </w:r>
      <w:r>
        <w:rPr>
          <w:rFonts w:ascii="Times New Roman" w:hAnsi="Times New Roman" w:cs="Times New Roman"/>
          <w:sz w:val="24"/>
          <w:szCs w:val="24"/>
        </w:rPr>
        <w:t xml:space="preserve">     </w:t>
      </w:r>
      <w:r w:rsidRPr="00AE55BF">
        <w:rPr>
          <w:rFonts w:ascii="Times New Roman" w:hAnsi="Times New Roman" w:cs="Times New Roman"/>
          <w:sz w:val="24"/>
          <w:szCs w:val="24"/>
        </w:rPr>
        <w:t>повідомлення від експертів акредитаційної комісії про відсутність конфлікту інтересів щодо закладів охорони здоров’я (</w:t>
      </w:r>
      <w:r w:rsidRPr="00AE55BF">
        <w:rPr>
          <w:rFonts w:ascii="Times New Roman" w:hAnsi="Times New Roman" w:cs="Times New Roman"/>
          <w:i/>
          <w:sz w:val="24"/>
          <w:szCs w:val="24"/>
        </w:rPr>
        <w:t>у 2021 році захід виконано 100%, у 2022, 2023 роках термін          виконання не настав).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96. </w:t>
      </w:r>
      <w:r w:rsidRPr="00AE55BF">
        <w:rPr>
          <w:rFonts w:ascii="Times New Roman" w:hAnsi="Times New Roman" w:cs="Times New Roman"/>
          <w:sz w:val="24"/>
          <w:szCs w:val="24"/>
        </w:rPr>
        <w:t xml:space="preserve">Наказом директора департаменту охорони здоров’я облдержадміністрації </w:t>
      </w:r>
      <w:r>
        <w:rPr>
          <w:rFonts w:ascii="Times New Roman" w:hAnsi="Times New Roman" w:cs="Times New Roman"/>
          <w:sz w:val="24"/>
          <w:szCs w:val="24"/>
        </w:rPr>
        <w:t xml:space="preserve">                  від 25 січня </w:t>
      </w:r>
      <w:r w:rsidRPr="00AE55BF">
        <w:rPr>
          <w:rFonts w:ascii="Times New Roman" w:hAnsi="Times New Roman" w:cs="Times New Roman"/>
          <w:sz w:val="24"/>
          <w:szCs w:val="24"/>
        </w:rPr>
        <w:t>2021</w:t>
      </w:r>
      <w:r>
        <w:rPr>
          <w:rFonts w:ascii="Times New Roman" w:hAnsi="Times New Roman" w:cs="Times New Roman"/>
          <w:sz w:val="24"/>
          <w:szCs w:val="24"/>
        </w:rPr>
        <w:t xml:space="preserve"> року</w:t>
      </w:r>
      <w:r w:rsidRPr="00AE55BF">
        <w:rPr>
          <w:rFonts w:ascii="Times New Roman" w:hAnsi="Times New Roman" w:cs="Times New Roman"/>
          <w:sz w:val="24"/>
          <w:szCs w:val="24"/>
        </w:rPr>
        <w:t xml:space="preserve"> № 28 «Про порядок контролю якості медичної допомоги в Донецькій області» затверджено персональні склади клініко-експертних комісій департаменту охорони здоров’я облдержадміністрації з питань надання допомоги дорослому, дитячому та жіночому населенню (</w:t>
      </w:r>
      <w:r w:rsidRPr="00AE55BF">
        <w:rPr>
          <w:rFonts w:ascii="Times New Roman" w:hAnsi="Times New Roman" w:cs="Times New Roman"/>
          <w:i/>
          <w:sz w:val="24"/>
          <w:szCs w:val="24"/>
        </w:rPr>
        <w:t>триваючий захід, виконується протягом 2021-2023 років</w:t>
      </w:r>
      <w:r w:rsidRPr="00AE55BF">
        <w:rPr>
          <w:rFonts w:ascii="Times New Roman" w:hAnsi="Times New Roman" w:cs="Times New Roman"/>
          <w:sz w:val="24"/>
          <w:szCs w:val="24"/>
        </w:rPr>
        <w:t>).</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97. </w:t>
      </w:r>
      <w:r w:rsidRPr="00AE55BF">
        <w:rPr>
          <w:rFonts w:ascii="Times New Roman" w:hAnsi="Times New Roman" w:cs="Times New Roman"/>
          <w:sz w:val="24"/>
          <w:szCs w:val="24"/>
        </w:rPr>
        <w:t xml:space="preserve">Згідно листів від Громадських організацій «Асоціація акушерів-гінекологів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Донецької області» від 07.02.2019 № 5 та «Асоціація сімейної медицини Донецької області» від 08.02.2019 № 19 залучено до складу комісій представників громадських організацій </w:t>
      </w:r>
      <w:r>
        <w:rPr>
          <w:rFonts w:ascii="Times New Roman" w:hAnsi="Times New Roman" w:cs="Times New Roman"/>
          <w:sz w:val="24"/>
          <w:szCs w:val="24"/>
        </w:rPr>
        <w:t xml:space="preserve">             </w:t>
      </w:r>
      <w:r w:rsidRPr="00AE55BF">
        <w:rPr>
          <w:rFonts w:ascii="Times New Roman" w:hAnsi="Times New Roman" w:cs="Times New Roman"/>
          <w:i/>
          <w:sz w:val="24"/>
          <w:szCs w:val="24"/>
        </w:rPr>
        <w:t>(триваючий захід, виконується протягом 2021-2023 років).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98. </w:t>
      </w:r>
      <w:r w:rsidRPr="00AE55BF">
        <w:rPr>
          <w:rFonts w:ascii="Times New Roman" w:hAnsi="Times New Roman" w:cs="Times New Roman"/>
          <w:sz w:val="24"/>
          <w:szCs w:val="24"/>
        </w:rPr>
        <w:t>Перед проведенням клініко-експертних комісій департаменту охорони здоров’я облдержадміністрації експерти надають письмове повідомлення про відсутність конфлікту інтересів щодо закладу охорони здоров’я та особи, відносно якої проводиться клініко-</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експертна комісія ( </w:t>
      </w:r>
      <w:r w:rsidRPr="00AE55BF">
        <w:rPr>
          <w:rFonts w:ascii="Times New Roman" w:hAnsi="Times New Roman" w:cs="Times New Roman"/>
          <w:i/>
          <w:sz w:val="24"/>
          <w:szCs w:val="24"/>
        </w:rPr>
        <w:t>у 2021 році захід виконано 100%, у 2022, 2023 роках термін виконання не настав).</w:t>
      </w:r>
    </w:p>
    <w:p w:rsidR="00AE55BF" w:rsidRPr="00AE55BF" w:rsidRDefault="00AE55BF" w:rsidP="00AE55BF">
      <w:pPr>
        <w:ind w:firstLine="567"/>
        <w:jc w:val="center"/>
        <w:rPr>
          <w:rFonts w:ascii="Times New Roman" w:hAnsi="Times New Roman" w:cs="Times New Roman"/>
          <w:b/>
          <w:sz w:val="24"/>
          <w:szCs w:val="24"/>
        </w:rPr>
      </w:pPr>
      <w:r w:rsidRPr="00AE55BF">
        <w:rPr>
          <w:rFonts w:ascii="Times New Roman" w:hAnsi="Times New Roman" w:cs="Times New Roman"/>
          <w:b/>
          <w:sz w:val="24"/>
          <w:szCs w:val="24"/>
        </w:rPr>
        <w:lastRenderedPageBreak/>
        <w:t>Розділ</w:t>
      </w:r>
      <w:r w:rsidR="001E0C02">
        <w:rPr>
          <w:rFonts w:ascii="Times New Roman" w:hAnsi="Times New Roman" w:cs="Times New Roman"/>
          <w:b/>
          <w:sz w:val="24"/>
          <w:szCs w:val="24"/>
        </w:rPr>
        <w:t xml:space="preserve"> 8</w:t>
      </w:r>
      <w:r w:rsidRPr="00AE55BF">
        <w:rPr>
          <w:rFonts w:ascii="Times New Roman" w:hAnsi="Times New Roman" w:cs="Times New Roman"/>
          <w:b/>
          <w:sz w:val="24"/>
          <w:szCs w:val="24"/>
        </w:rPr>
        <w:t xml:space="preserve"> «Управління фінансами та матеріальними ресурсами»</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99. </w:t>
      </w:r>
      <w:r w:rsidRPr="00AE55BF">
        <w:rPr>
          <w:rFonts w:ascii="Times New Roman" w:hAnsi="Times New Roman" w:cs="Times New Roman"/>
          <w:sz w:val="24"/>
          <w:szCs w:val="24"/>
        </w:rPr>
        <w:t xml:space="preserve">Забезпечено постійну участь у роботі комісії з інвентаризації майна в апараті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облдержадміністрації  представника управління запобігання та виявлення корупції </w:t>
      </w:r>
      <w:r>
        <w:rPr>
          <w:rFonts w:ascii="Times New Roman" w:hAnsi="Times New Roman" w:cs="Times New Roman"/>
          <w:sz w:val="24"/>
          <w:szCs w:val="24"/>
        </w:rPr>
        <w:t xml:space="preserve">                     </w:t>
      </w:r>
      <w:r w:rsidRPr="00AE55BF">
        <w:rPr>
          <w:rFonts w:ascii="Times New Roman" w:hAnsi="Times New Roman" w:cs="Times New Roman"/>
          <w:sz w:val="24"/>
          <w:szCs w:val="24"/>
        </w:rPr>
        <w:t>облдержадміністрації (</w:t>
      </w:r>
      <w:r w:rsidRPr="00AE55BF">
        <w:rPr>
          <w:rFonts w:ascii="Times New Roman" w:hAnsi="Times New Roman" w:cs="Times New Roman"/>
          <w:i/>
          <w:sz w:val="24"/>
          <w:szCs w:val="24"/>
        </w:rPr>
        <w:t>триваючий захід, виконується постійно протягом 2021-2023 років</w:t>
      </w:r>
      <w:r w:rsidRPr="00AE55BF">
        <w:rPr>
          <w:rFonts w:ascii="Times New Roman" w:hAnsi="Times New Roman" w:cs="Times New Roman"/>
          <w:sz w:val="24"/>
          <w:szCs w:val="24"/>
        </w:rPr>
        <w:t>).</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100. </w:t>
      </w:r>
      <w:r w:rsidRPr="00AE55BF">
        <w:rPr>
          <w:rFonts w:ascii="Times New Roman" w:hAnsi="Times New Roman" w:cs="Times New Roman"/>
          <w:sz w:val="24"/>
          <w:szCs w:val="24"/>
        </w:rPr>
        <w:t>Забезпечено проведення аналізу запасів матеріальних ресурсів та інтенсивності їх використання перед формуванням потреби на них (</w:t>
      </w:r>
      <w:r w:rsidRPr="00AE55BF">
        <w:rPr>
          <w:rFonts w:ascii="Times New Roman" w:hAnsi="Times New Roman" w:cs="Times New Roman"/>
          <w:i/>
          <w:sz w:val="24"/>
          <w:szCs w:val="24"/>
        </w:rPr>
        <w:t>триваючий захід, виконується                         щокварталу протягом 2021-2023 років).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Pr="00AE55BF">
        <w:rPr>
          <w:rFonts w:ascii="Times New Roman" w:hAnsi="Times New Roman" w:cs="Times New Roman"/>
          <w:sz w:val="24"/>
          <w:szCs w:val="24"/>
        </w:rPr>
        <w:t xml:space="preserve">Забезпечено постійну участь представника управління запобігання та виявлення корупції облдержадміністрації у комісії з введення в експлуатацію, приймання-передачі та списання майна в апараті облдержадміністрації  </w:t>
      </w:r>
      <w:r w:rsidRPr="00AE55BF">
        <w:rPr>
          <w:rFonts w:ascii="Times New Roman" w:hAnsi="Times New Roman" w:cs="Times New Roman"/>
          <w:i/>
          <w:sz w:val="24"/>
          <w:szCs w:val="24"/>
        </w:rPr>
        <w:t>(триваючий захід, виконується постійно  протягом 2021-2023 років).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Pr="00AE55BF">
        <w:rPr>
          <w:rFonts w:ascii="Times New Roman" w:hAnsi="Times New Roman" w:cs="Times New Roman"/>
          <w:sz w:val="24"/>
          <w:szCs w:val="24"/>
        </w:rPr>
        <w:t xml:space="preserve">Забезпечено проведення періодичного моніторингу цільового використання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бюджетних коштів підвідомчими установами, що увійшли  до Переліку структурних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підрозділів облдержадміністрації, які здійснюють управління об’єктами спільної власності територіальних громад, сіл, селищ, міст, що перебувають в управлінні обласної ради, </w:t>
      </w:r>
      <w:r>
        <w:rPr>
          <w:rFonts w:ascii="Times New Roman" w:hAnsi="Times New Roman" w:cs="Times New Roman"/>
          <w:sz w:val="24"/>
          <w:szCs w:val="24"/>
        </w:rPr>
        <w:t xml:space="preserve">                </w:t>
      </w:r>
      <w:r w:rsidRPr="00AE55BF">
        <w:rPr>
          <w:rFonts w:ascii="Times New Roman" w:hAnsi="Times New Roman" w:cs="Times New Roman"/>
          <w:sz w:val="24"/>
          <w:szCs w:val="24"/>
        </w:rPr>
        <w:t>затвердженого розпорядженням голови облдержадміністрації, керівника обласної військово-цивільної адміністрації від 11 квітня 2016 року № 278 (із змінами) (</w:t>
      </w:r>
      <w:r w:rsidRPr="00AE55BF">
        <w:rPr>
          <w:rFonts w:ascii="Times New Roman" w:hAnsi="Times New Roman" w:cs="Times New Roman"/>
          <w:i/>
          <w:sz w:val="24"/>
          <w:szCs w:val="24"/>
        </w:rPr>
        <w:t>триваючий захід,                   виконується щокварталу протягом 2021-2023 років).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103. </w:t>
      </w:r>
      <w:r w:rsidRPr="00AE55BF">
        <w:rPr>
          <w:rFonts w:ascii="Times New Roman" w:hAnsi="Times New Roman" w:cs="Times New Roman"/>
          <w:sz w:val="24"/>
          <w:szCs w:val="24"/>
        </w:rPr>
        <w:t xml:space="preserve">Отримано від посадових осіб, які здійснюють перевірку підвідомчих установ, </w:t>
      </w:r>
      <w:r>
        <w:rPr>
          <w:rFonts w:ascii="Times New Roman" w:hAnsi="Times New Roman" w:cs="Times New Roman"/>
          <w:sz w:val="24"/>
          <w:szCs w:val="24"/>
        </w:rPr>
        <w:t xml:space="preserve">         </w:t>
      </w:r>
      <w:r w:rsidRPr="00AE55BF">
        <w:rPr>
          <w:rFonts w:ascii="Times New Roman" w:hAnsi="Times New Roman" w:cs="Times New Roman"/>
          <w:sz w:val="24"/>
          <w:szCs w:val="24"/>
        </w:rPr>
        <w:t>письмового повідомлення про відсутність конфлікту інтересів (</w:t>
      </w:r>
      <w:r w:rsidRPr="00AE55BF">
        <w:rPr>
          <w:rFonts w:ascii="Times New Roman" w:hAnsi="Times New Roman" w:cs="Times New Roman"/>
          <w:i/>
          <w:sz w:val="24"/>
          <w:szCs w:val="24"/>
        </w:rPr>
        <w:t xml:space="preserve">триваючий захід, </w:t>
      </w:r>
      <w:r>
        <w:rPr>
          <w:rFonts w:ascii="Times New Roman" w:hAnsi="Times New Roman" w:cs="Times New Roman"/>
          <w:i/>
          <w:sz w:val="24"/>
          <w:szCs w:val="24"/>
        </w:rPr>
        <w:t xml:space="preserve">                       </w:t>
      </w:r>
      <w:r w:rsidRPr="00AE55BF">
        <w:rPr>
          <w:rFonts w:ascii="Times New Roman" w:hAnsi="Times New Roman" w:cs="Times New Roman"/>
          <w:i/>
          <w:sz w:val="24"/>
          <w:szCs w:val="24"/>
        </w:rPr>
        <w:t>виконується перед кожним проведенням перевірки протягом 2021-2023 років).</w:t>
      </w:r>
    </w:p>
    <w:p w:rsidR="00AE55BF" w:rsidRDefault="00AE55BF" w:rsidP="00AE55BF">
      <w:pPr>
        <w:ind w:firstLine="567"/>
        <w:jc w:val="both"/>
        <w:rPr>
          <w:rFonts w:ascii="Times New Roman" w:hAnsi="Times New Roman" w:cs="Times New Roman"/>
          <w:i/>
          <w:sz w:val="24"/>
          <w:szCs w:val="24"/>
        </w:rPr>
      </w:pPr>
      <w:r>
        <w:rPr>
          <w:rFonts w:ascii="Times New Roman" w:hAnsi="Times New Roman" w:cs="Times New Roman"/>
          <w:sz w:val="24"/>
          <w:szCs w:val="24"/>
        </w:rPr>
        <w:t xml:space="preserve">104. </w:t>
      </w:r>
      <w:r w:rsidRPr="00AE55BF">
        <w:rPr>
          <w:rFonts w:ascii="Times New Roman" w:hAnsi="Times New Roman" w:cs="Times New Roman"/>
          <w:sz w:val="24"/>
          <w:szCs w:val="24"/>
        </w:rPr>
        <w:t xml:space="preserve">Встановлено контроль з боку керівника за працівниками, які складають, </w:t>
      </w:r>
      <w:r>
        <w:rPr>
          <w:rFonts w:ascii="Times New Roman" w:hAnsi="Times New Roman" w:cs="Times New Roman"/>
          <w:sz w:val="24"/>
          <w:szCs w:val="24"/>
        </w:rPr>
        <w:t xml:space="preserve">                        </w:t>
      </w:r>
      <w:r w:rsidRPr="00AE55BF">
        <w:rPr>
          <w:rFonts w:ascii="Times New Roman" w:hAnsi="Times New Roman" w:cs="Times New Roman"/>
          <w:sz w:val="24"/>
          <w:szCs w:val="24"/>
        </w:rPr>
        <w:t>розглядають, затверджують та виконують основні вимоги кошторисів бюджетних установ, шляхом перевірки та візування документації (</w:t>
      </w:r>
      <w:r w:rsidRPr="00AE55BF">
        <w:rPr>
          <w:rFonts w:ascii="Times New Roman" w:hAnsi="Times New Roman" w:cs="Times New Roman"/>
          <w:i/>
          <w:sz w:val="24"/>
          <w:szCs w:val="24"/>
        </w:rPr>
        <w:t>триваючий захід, виконується протягом 2021-2023 років).</w:t>
      </w:r>
    </w:p>
    <w:p w:rsidR="00AE55BF" w:rsidRPr="00AE55BF" w:rsidRDefault="00AE55BF" w:rsidP="00AE55BF">
      <w:pPr>
        <w:ind w:firstLine="567"/>
        <w:jc w:val="center"/>
        <w:rPr>
          <w:rFonts w:ascii="Times New Roman" w:hAnsi="Times New Roman" w:cs="Times New Roman"/>
          <w:b/>
          <w:sz w:val="24"/>
          <w:szCs w:val="24"/>
        </w:rPr>
      </w:pPr>
      <w:r w:rsidRPr="00AE55BF">
        <w:rPr>
          <w:rFonts w:ascii="Times New Roman" w:hAnsi="Times New Roman" w:cs="Times New Roman"/>
          <w:b/>
          <w:sz w:val="24"/>
          <w:szCs w:val="24"/>
        </w:rPr>
        <w:t>Розділ</w:t>
      </w:r>
      <w:r w:rsidR="001E0C02">
        <w:rPr>
          <w:rFonts w:ascii="Times New Roman" w:hAnsi="Times New Roman" w:cs="Times New Roman"/>
          <w:b/>
          <w:sz w:val="24"/>
          <w:szCs w:val="24"/>
        </w:rPr>
        <w:t xml:space="preserve"> 9</w:t>
      </w:r>
      <w:r w:rsidRPr="00AE55BF">
        <w:rPr>
          <w:rFonts w:ascii="Times New Roman" w:hAnsi="Times New Roman" w:cs="Times New Roman"/>
          <w:b/>
          <w:sz w:val="24"/>
          <w:szCs w:val="24"/>
        </w:rPr>
        <w:t xml:space="preserve"> «Соціальний напрямок»</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105. </w:t>
      </w:r>
      <w:r w:rsidRPr="00AE55BF">
        <w:rPr>
          <w:rFonts w:ascii="Times New Roman" w:hAnsi="Times New Roman" w:cs="Times New Roman"/>
          <w:sz w:val="24"/>
          <w:szCs w:val="24"/>
        </w:rPr>
        <w:t xml:space="preserve">Встановлено контроль за неналежне виконання обов’язків шляхом ознайомлення відповідальних за напрямок роботи працівників відділу організації надання соціальних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послуг стаціонарними закладами та перевірочної роботи діяльності підвідомчих установ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Департаменту соціального захисту населення облдержадміністрації з обмеженнями, </w:t>
      </w:r>
      <w:r>
        <w:rPr>
          <w:rFonts w:ascii="Times New Roman" w:hAnsi="Times New Roman" w:cs="Times New Roman"/>
          <w:sz w:val="24"/>
          <w:szCs w:val="24"/>
        </w:rPr>
        <w:t xml:space="preserve">              </w:t>
      </w:r>
      <w:r w:rsidRPr="00AE55BF">
        <w:rPr>
          <w:rFonts w:ascii="Times New Roman" w:hAnsi="Times New Roman" w:cs="Times New Roman"/>
          <w:sz w:val="24"/>
          <w:szCs w:val="24"/>
        </w:rPr>
        <w:t>передбаченими Законом України «Про запобігання корупції» (</w:t>
      </w:r>
      <w:r w:rsidRPr="00AE55BF">
        <w:rPr>
          <w:rFonts w:ascii="Times New Roman" w:hAnsi="Times New Roman" w:cs="Times New Roman"/>
          <w:i/>
          <w:sz w:val="24"/>
          <w:szCs w:val="24"/>
        </w:rPr>
        <w:t>триваючий захід, виконується щокварталу протягом 2021-2023 років).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106. </w:t>
      </w:r>
      <w:r w:rsidRPr="00AE55BF">
        <w:rPr>
          <w:rFonts w:ascii="Times New Roman" w:hAnsi="Times New Roman" w:cs="Times New Roman"/>
          <w:sz w:val="24"/>
          <w:szCs w:val="24"/>
        </w:rPr>
        <w:t>Проведено 2 періодичні семінари для відповідальних за напрямок роботи</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 працівників відділу організації надання соціальних послуг стаціонарними закладами та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перевірочної роботи діяльності підвідомчих установ Департаменту соціального захисту </w:t>
      </w:r>
      <w:r>
        <w:rPr>
          <w:rFonts w:ascii="Times New Roman" w:hAnsi="Times New Roman" w:cs="Times New Roman"/>
          <w:sz w:val="24"/>
          <w:szCs w:val="24"/>
        </w:rPr>
        <w:t xml:space="preserve">             </w:t>
      </w:r>
      <w:r w:rsidRPr="00AE55BF">
        <w:rPr>
          <w:rFonts w:ascii="Times New Roman" w:hAnsi="Times New Roman" w:cs="Times New Roman"/>
          <w:sz w:val="24"/>
          <w:szCs w:val="24"/>
        </w:rPr>
        <w:t>населення облдержадміністрації зі спеціального законодавства, етики поведінки,</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 відповідальності за порушення законодавства (</w:t>
      </w:r>
      <w:r w:rsidRPr="00AE55BF">
        <w:rPr>
          <w:rFonts w:ascii="Times New Roman" w:hAnsi="Times New Roman" w:cs="Times New Roman"/>
          <w:i/>
          <w:sz w:val="24"/>
          <w:szCs w:val="24"/>
        </w:rPr>
        <w:t>триваючий захід, виконується щокварталу протягом 2021-2023 років).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107. </w:t>
      </w:r>
      <w:r w:rsidRPr="00AE55BF">
        <w:rPr>
          <w:rFonts w:ascii="Times New Roman" w:hAnsi="Times New Roman" w:cs="Times New Roman"/>
          <w:sz w:val="24"/>
          <w:szCs w:val="24"/>
        </w:rPr>
        <w:t xml:space="preserve">Розроблено алгоритм влаштування в інтернатні установи людей похилого віку, осіб/дітей з інвалідністю та розміщення його на офіційній вебсторінці Департаменту </w:t>
      </w:r>
      <w:r>
        <w:rPr>
          <w:rFonts w:ascii="Times New Roman" w:hAnsi="Times New Roman" w:cs="Times New Roman"/>
          <w:sz w:val="24"/>
          <w:szCs w:val="24"/>
        </w:rPr>
        <w:t xml:space="preserve">                  </w:t>
      </w:r>
      <w:r w:rsidRPr="00AE55BF">
        <w:rPr>
          <w:rFonts w:ascii="Times New Roman" w:hAnsi="Times New Roman" w:cs="Times New Roman"/>
          <w:sz w:val="24"/>
          <w:szCs w:val="24"/>
        </w:rPr>
        <w:t>соціального захисту населення облдержадміністрації (</w:t>
      </w:r>
      <w:r w:rsidRPr="00AE55BF">
        <w:rPr>
          <w:rFonts w:ascii="Times New Roman" w:hAnsi="Times New Roman" w:cs="Times New Roman"/>
          <w:i/>
          <w:sz w:val="24"/>
          <w:szCs w:val="24"/>
        </w:rPr>
        <w:t xml:space="preserve">захід </w:t>
      </w:r>
      <w:r w:rsidR="003C26E9">
        <w:rPr>
          <w:rFonts w:ascii="Times New Roman" w:hAnsi="Times New Roman" w:cs="Times New Roman"/>
          <w:i/>
          <w:sz w:val="24"/>
          <w:szCs w:val="24"/>
        </w:rPr>
        <w:t xml:space="preserve">заплановано на квітень                     2021 року. </w:t>
      </w:r>
      <w:r w:rsidRPr="00AE55BF">
        <w:rPr>
          <w:rFonts w:ascii="Times New Roman" w:hAnsi="Times New Roman" w:cs="Times New Roman"/>
          <w:i/>
          <w:sz w:val="24"/>
          <w:szCs w:val="24"/>
        </w:rPr>
        <w:t>виконано 100%).</w:t>
      </w:r>
    </w:p>
    <w:p w:rsidR="003C26E9" w:rsidRDefault="003C26E9" w:rsidP="00AE55BF">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108. </w:t>
      </w:r>
      <w:r w:rsidRPr="003C26E9">
        <w:rPr>
          <w:rFonts w:ascii="Times New Roman" w:hAnsi="Times New Roman" w:cs="Times New Roman"/>
          <w:sz w:val="24"/>
          <w:szCs w:val="24"/>
        </w:rPr>
        <w:t>Розміщено інформацію про наявність вільних місць в інтернатних установах на офіційній вебсторінці Департаменту соціального захисту населення облдержадміністрації (</w:t>
      </w:r>
      <w:r w:rsidRPr="003C26E9">
        <w:rPr>
          <w:rFonts w:ascii="Times New Roman" w:hAnsi="Times New Roman" w:cs="Times New Roman"/>
          <w:i/>
          <w:sz w:val="24"/>
          <w:szCs w:val="24"/>
        </w:rPr>
        <w:t>триваючий захід, виконується щокварталу протягом 2021-2023 років).</w:t>
      </w:r>
    </w:p>
    <w:p w:rsidR="003C26E9" w:rsidRDefault="003C26E9" w:rsidP="00AE55BF">
      <w:pPr>
        <w:ind w:firstLine="567"/>
        <w:jc w:val="both"/>
        <w:rPr>
          <w:rFonts w:ascii="Times New Roman" w:hAnsi="Times New Roman" w:cs="Times New Roman"/>
          <w:sz w:val="24"/>
          <w:szCs w:val="24"/>
        </w:rPr>
      </w:pPr>
      <w:r>
        <w:rPr>
          <w:rFonts w:ascii="Times New Roman" w:hAnsi="Times New Roman" w:cs="Times New Roman"/>
          <w:sz w:val="24"/>
          <w:szCs w:val="24"/>
        </w:rPr>
        <w:t>109. Створення</w:t>
      </w:r>
      <w:r w:rsidRPr="003C26E9">
        <w:rPr>
          <w:rFonts w:ascii="Times New Roman" w:hAnsi="Times New Roman" w:cs="Times New Roman"/>
          <w:sz w:val="24"/>
          <w:szCs w:val="24"/>
        </w:rPr>
        <w:t xml:space="preserve"> та забезпеч</w:t>
      </w:r>
      <w:r>
        <w:rPr>
          <w:rFonts w:ascii="Times New Roman" w:hAnsi="Times New Roman" w:cs="Times New Roman"/>
          <w:sz w:val="24"/>
          <w:szCs w:val="24"/>
        </w:rPr>
        <w:t>ення</w:t>
      </w:r>
      <w:r w:rsidRPr="003C26E9">
        <w:rPr>
          <w:rFonts w:ascii="Times New Roman" w:hAnsi="Times New Roman" w:cs="Times New Roman"/>
          <w:sz w:val="24"/>
          <w:szCs w:val="24"/>
        </w:rPr>
        <w:t xml:space="preserve"> функціонування електронної черги зарахування людей похилого віку, осіб/дітей з інва</w:t>
      </w:r>
      <w:r>
        <w:rPr>
          <w:rFonts w:ascii="Times New Roman" w:hAnsi="Times New Roman" w:cs="Times New Roman"/>
          <w:sz w:val="24"/>
          <w:szCs w:val="24"/>
        </w:rPr>
        <w:t>лідністю до інтернатних установ заплановано на листопад 2022 року (</w:t>
      </w:r>
      <w:r w:rsidRPr="003C26E9">
        <w:rPr>
          <w:rFonts w:ascii="Times New Roman" w:hAnsi="Times New Roman" w:cs="Times New Roman"/>
          <w:i/>
          <w:sz w:val="24"/>
          <w:szCs w:val="24"/>
        </w:rPr>
        <w:t>термін виконання не настав</w:t>
      </w:r>
      <w:r>
        <w:rPr>
          <w:rFonts w:ascii="Times New Roman" w:hAnsi="Times New Roman" w:cs="Times New Roman"/>
          <w:sz w:val="24"/>
          <w:szCs w:val="24"/>
        </w:rPr>
        <w:t>).</w:t>
      </w:r>
    </w:p>
    <w:p w:rsidR="003C26E9" w:rsidRDefault="003C26E9" w:rsidP="003C26E9">
      <w:pPr>
        <w:ind w:firstLine="567"/>
        <w:jc w:val="both"/>
        <w:rPr>
          <w:rFonts w:ascii="Times New Roman" w:hAnsi="Times New Roman" w:cs="Times New Roman"/>
          <w:i/>
          <w:sz w:val="24"/>
          <w:szCs w:val="24"/>
        </w:rPr>
      </w:pPr>
      <w:r>
        <w:rPr>
          <w:rFonts w:ascii="Times New Roman" w:hAnsi="Times New Roman" w:cs="Times New Roman"/>
          <w:sz w:val="24"/>
          <w:szCs w:val="24"/>
        </w:rPr>
        <w:t xml:space="preserve">110. </w:t>
      </w:r>
      <w:r w:rsidRPr="003C26E9">
        <w:rPr>
          <w:rFonts w:ascii="Times New Roman" w:hAnsi="Times New Roman" w:cs="Times New Roman"/>
          <w:sz w:val="24"/>
          <w:szCs w:val="24"/>
        </w:rPr>
        <w:t xml:space="preserve">Проведено роз’яснювальну роботу з питань дотримання вимог антикорупційного законодавства, про  етику поведінки, відповідальність за порушення законодавства з </w:t>
      </w:r>
      <w:r>
        <w:rPr>
          <w:rFonts w:ascii="Times New Roman" w:hAnsi="Times New Roman" w:cs="Times New Roman"/>
          <w:sz w:val="24"/>
          <w:szCs w:val="24"/>
        </w:rPr>
        <w:t xml:space="preserve">              </w:t>
      </w:r>
      <w:r w:rsidRPr="003C26E9">
        <w:rPr>
          <w:rFonts w:ascii="Times New Roman" w:hAnsi="Times New Roman" w:cs="Times New Roman"/>
          <w:sz w:val="24"/>
          <w:szCs w:val="24"/>
        </w:rPr>
        <w:t>посадовими особами служби у справах дітей облдержадміністрації (</w:t>
      </w:r>
      <w:r w:rsidRPr="003C26E9">
        <w:rPr>
          <w:rFonts w:ascii="Times New Roman" w:hAnsi="Times New Roman" w:cs="Times New Roman"/>
          <w:i/>
          <w:sz w:val="24"/>
          <w:szCs w:val="24"/>
        </w:rPr>
        <w:t>триваючий захід,                  виконується щокварталу протягом 2021-2023 років).</w:t>
      </w:r>
    </w:p>
    <w:p w:rsidR="003C26E9" w:rsidRDefault="003C26E9" w:rsidP="003C26E9">
      <w:pPr>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sidRPr="003C26E9">
        <w:rPr>
          <w:rFonts w:ascii="Times New Roman" w:hAnsi="Times New Roman" w:cs="Times New Roman"/>
          <w:sz w:val="24"/>
          <w:szCs w:val="24"/>
        </w:rPr>
        <w:t xml:space="preserve">Ознайомлено під підпис про встановлену законом відповідальність за </w:t>
      </w:r>
      <w:r>
        <w:rPr>
          <w:rFonts w:ascii="Times New Roman" w:hAnsi="Times New Roman" w:cs="Times New Roman"/>
          <w:sz w:val="24"/>
          <w:szCs w:val="24"/>
        </w:rPr>
        <w:t xml:space="preserve">                        </w:t>
      </w:r>
      <w:r w:rsidRPr="003C26E9">
        <w:rPr>
          <w:rFonts w:ascii="Times New Roman" w:hAnsi="Times New Roman" w:cs="Times New Roman"/>
          <w:sz w:val="24"/>
          <w:szCs w:val="24"/>
        </w:rPr>
        <w:t>розголошення інформації про дітей-сиріт та дітей, позбавлених батьківського піклування, які перебувають на обліку в службі у справах дітей облдержадміністрації та щодо усиновлення (</w:t>
      </w:r>
      <w:r w:rsidRPr="003C26E9">
        <w:rPr>
          <w:rFonts w:ascii="Times New Roman" w:hAnsi="Times New Roman" w:cs="Times New Roman"/>
          <w:i/>
          <w:sz w:val="24"/>
          <w:szCs w:val="24"/>
        </w:rPr>
        <w:t>триваючий захід, виконується щокварталу протягом 2021-2023 років</w:t>
      </w:r>
      <w:r w:rsidRPr="003C26E9">
        <w:rPr>
          <w:rFonts w:ascii="Times New Roman" w:hAnsi="Times New Roman" w:cs="Times New Roman"/>
          <w:sz w:val="24"/>
          <w:szCs w:val="24"/>
        </w:rPr>
        <w:t>).</w:t>
      </w:r>
    </w:p>
    <w:p w:rsidR="003C26E9" w:rsidRDefault="003C26E9" w:rsidP="003C26E9">
      <w:pPr>
        <w:ind w:firstLine="567"/>
        <w:jc w:val="both"/>
        <w:rPr>
          <w:rFonts w:ascii="Times New Roman" w:hAnsi="Times New Roman" w:cs="Times New Roman"/>
          <w:sz w:val="24"/>
          <w:szCs w:val="24"/>
        </w:rPr>
      </w:pPr>
      <w:r>
        <w:rPr>
          <w:rFonts w:ascii="Times New Roman" w:hAnsi="Times New Roman" w:cs="Times New Roman"/>
          <w:sz w:val="24"/>
          <w:szCs w:val="24"/>
        </w:rPr>
        <w:t xml:space="preserve">112. </w:t>
      </w:r>
      <w:r w:rsidRPr="003C26E9">
        <w:rPr>
          <w:rFonts w:ascii="Times New Roman" w:hAnsi="Times New Roman" w:cs="Times New Roman"/>
          <w:sz w:val="24"/>
          <w:szCs w:val="24"/>
        </w:rPr>
        <w:t xml:space="preserve">Розроблено пам’ятку із зазначенням наслідків за розголошення персональних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даних про дітей-сиріт та дітей, позбавлених батьківського піклування, третім особам,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неналежне виконання посадовими особами своїх обов’язків, настання відповідальності за </w:t>
      </w:r>
      <w:r>
        <w:rPr>
          <w:rFonts w:ascii="Times New Roman" w:hAnsi="Times New Roman" w:cs="Times New Roman"/>
          <w:sz w:val="24"/>
          <w:szCs w:val="24"/>
        </w:rPr>
        <w:t xml:space="preserve">   </w:t>
      </w:r>
      <w:r w:rsidRPr="003C26E9">
        <w:rPr>
          <w:rFonts w:ascii="Times New Roman" w:hAnsi="Times New Roman" w:cs="Times New Roman"/>
          <w:sz w:val="24"/>
          <w:szCs w:val="24"/>
        </w:rPr>
        <w:t>розголошення вищезазначених даних (</w:t>
      </w:r>
      <w:r w:rsidRPr="003C26E9">
        <w:rPr>
          <w:rFonts w:ascii="Times New Roman" w:hAnsi="Times New Roman" w:cs="Times New Roman"/>
          <w:i/>
          <w:sz w:val="24"/>
          <w:szCs w:val="24"/>
        </w:rPr>
        <w:t>триваючий захід, виконується щокварталу протягом 2021-2023 років).</w:t>
      </w:r>
    </w:p>
    <w:p w:rsidR="003C26E9" w:rsidRPr="003C26E9" w:rsidRDefault="003C26E9" w:rsidP="003C26E9">
      <w:pPr>
        <w:ind w:firstLine="567"/>
        <w:jc w:val="both"/>
        <w:rPr>
          <w:rFonts w:ascii="Times New Roman" w:hAnsi="Times New Roman" w:cs="Times New Roman"/>
          <w:sz w:val="24"/>
          <w:szCs w:val="24"/>
        </w:rPr>
      </w:pPr>
      <w:r>
        <w:rPr>
          <w:rFonts w:ascii="Times New Roman" w:hAnsi="Times New Roman" w:cs="Times New Roman"/>
          <w:sz w:val="24"/>
          <w:szCs w:val="24"/>
        </w:rPr>
        <w:t xml:space="preserve">113. </w:t>
      </w:r>
      <w:r w:rsidRPr="003C26E9">
        <w:rPr>
          <w:rFonts w:ascii="Times New Roman" w:hAnsi="Times New Roman" w:cs="Times New Roman"/>
          <w:sz w:val="24"/>
          <w:szCs w:val="24"/>
        </w:rPr>
        <w:t xml:space="preserve">Обмежено коло осіб, задіяних у роботі з інформацією про дітей сиріт та дітей, </w:t>
      </w:r>
      <w:r>
        <w:rPr>
          <w:rFonts w:ascii="Times New Roman" w:hAnsi="Times New Roman" w:cs="Times New Roman"/>
          <w:sz w:val="24"/>
          <w:szCs w:val="24"/>
        </w:rPr>
        <w:t xml:space="preserve">            </w:t>
      </w:r>
      <w:r w:rsidRPr="003C26E9">
        <w:rPr>
          <w:rFonts w:ascii="Times New Roman" w:hAnsi="Times New Roman" w:cs="Times New Roman"/>
          <w:sz w:val="24"/>
          <w:szCs w:val="24"/>
        </w:rPr>
        <w:t>позбавлених батьківського піклування шляхом:</w:t>
      </w:r>
    </w:p>
    <w:p w:rsidR="003C26E9" w:rsidRPr="003C26E9" w:rsidRDefault="003C26E9" w:rsidP="003C26E9">
      <w:pPr>
        <w:ind w:firstLine="567"/>
        <w:jc w:val="both"/>
        <w:rPr>
          <w:rFonts w:ascii="Times New Roman" w:hAnsi="Times New Roman" w:cs="Times New Roman"/>
          <w:sz w:val="24"/>
          <w:szCs w:val="24"/>
        </w:rPr>
      </w:pPr>
      <w:r w:rsidRPr="003C26E9">
        <w:rPr>
          <w:rFonts w:ascii="Times New Roman" w:hAnsi="Times New Roman" w:cs="Times New Roman"/>
          <w:sz w:val="24"/>
          <w:szCs w:val="24"/>
        </w:rPr>
        <w:t>1)</w:t>
      </w:r>
      <w:r w:rsidRPr="003C26E9">
        <w:rPr>
          <w:rFonts w:ascii="Times New Roman" w:hAnsi="Times New Roman" w:cs="Times New Roman"/>
          <w:sz w:val="24"/>
          <w:szCs w:val="24"/>
        </w:rPr>
        <w:tab/>
        <w:t xml:space="preserve">визначення у посадових інструкціях конкретних працівників служби у справах дітей можливості доступу до інформації про зазначену категорію дітей, до якої не мають право доступу інші працівники служби; </w:t>
      </w:r>
    </w:p>
    <w:p w:rsidR="003C26E9" w:rsidRPr="003C26E9" w:rsidRDefault="003C26E9" w:rsidP="003C26E9">
      <w:pPr>
        <w:ind w:firstLine="567"/>
        <w:jc w:val="both"/>
        <w:rPr>
          <w:rFonts w:ascii="Times New Roman" w:hAnsi="Times New Roman" w:cs="Times New Roman"/>
          <w:sz w:val="24"/>
          <w:szCs w:val="24"/>
        </w:rPr>
      </w:pPr>
      <w:r w:rsidRPr="003C26E9">
        <w:rPr>
          <w:rFonts w:ascii="Times New Roman" w:hAnsi="Times New Roman" w:cs="Times New Roman"/>
          <w:sz w:val="24"/>
          <w:szCs w:val="24"/>
        </w:rPr>
        <w:t>2)</w:t>
      </w:r>
      <w:r w:rsidRPr="003C26E9">
        <w:rPr>
          <w:rFonts w:ascii="Times New Roman" w:hAnsi="Times New Roman" w:cs="Times New Roman"/>
          <w:sz w:val="24"/>
          <w:szCs w:val="24"/>
        </w:rPr>
        <w:tab/>
        <w:t xml:space="preserve">надання окремого приміщення працівникам служби у справах дітей, які </w:t>
      </w:r>
      <w:r>
        <w:rPr>
          <w:rFonts w:ascii="Times New Roman" w:hAnsi="Times New Roman" w:cs="Times New Roman"/>
          <w:sz w:val="24"/>
          <w:szCs w:val="24"/>
        </w:rPr>
        <w:t xml:space="preserve">                 </w:t>
      </w:r>
      <w:r w:rsidRPr="003C26E9">
        <w:rPr>
          <w:rFonts w:ascii="Times New Roman" w:hAnsi="Times New Roman" w:cs="Times New Roman"/>
          <w:sz w:val="24"/>
          <w:szCs w:val="24"/>
        </w:rPr>
        <w:t>безпосередньо працюють з інформацією про дітей-сиріт та іншими персональними даними;</w:t>
      </w:r>
    </w:p>
    <w:p w:rsidR="003C26E9" w:rsidRDefault="003C26E9" w:rsidP="003C26E9">
      <w:pPr>
        <w:ind w:firstLine="567"/>
        <w:jc w:val="both"/>
        <w:rPr>
          <w:rFonts w:ascii="Times New Roman" w:hAnsi="Times New Roman" w:cs="Times New Roman"/>
          <w:sz w:val="24"/>
          <w:szCs w:val="24"/>
        </w:rPr>
      </w:pPr>
      <w:r w:rsidRPr="003C26E9">
        <w:rPr>
          <w:rFonts w:ascii="Times New Roman" w:hAnsi="Times New Roman" w:cs="Times New Roman"/>
          <w:sz w:val="24"/>
          <w:szCs w:val="24"/>
        </w:rPr>
        <w:t>3)</w:t>
      </w:r>
      <w:r w:rsidRPr="003C26E9">
        <w:rPr>
          <w:rFonts w:ascii="Times New Roman" w:hAnsi="Times New Roman" w:cs="Times New Roman"/>
          <w:sz w:val="24"/>
          <w:szCs w:val="24"/>
        </w:rPr>
        <w:tab/>
        <w:t xml:space="preserve">обладнання кабінету працівників, які працюють з інформацією про дітей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зазначеної категорії, шафами та сейфами, в яких зберігається відповідна службова </w:t>
      </w:r>
      <w:r>
        <w:rPr>
          <w:rFonts w:ascii="Times New Roman" w:hAnsi="Times New Roman" w:cs="Times New Roman"/>
          <w:sz w:val="24"/>
          <w:szCs w:val="24"/>
        </w:rPr>
        <w:t xml:space="preserve">                         </w:t>
      </w:r>
      <w:r w:rsidRPr="003C26E9">
        <w:rPr>
          <w:rFonts w:ascii="Times New Roman" w:hAnsi="Times New Roman" w:cs="Times New Roman"/>
          <w:sz w:val="24"/>
          <w:szCs w:val="24"/>
        </w:rPr>
        <w:t>документація (</w:t>
      </w:r>
      <w:r w:rsidRPr="003C26E9">
        <w:rPr>
          <w:rFonts w:ascii="Times New Roman" w:hAnsi="Times New Roman" w:cs="Times New Roman"/>
          <w:i/>
          <w:sz w:val="24"/>
          <w:szCs w:val="24"/>
        </w:rPr>
        <w:t>виконання заходу заплановано на вересень 2021 року</w:t>
      </w:r>
      <w:r>
        <w:rPr>
          <w:rFonts w:ascii="Times New Roman" w:hAnsi="Times New Roman" w:cs="Times New Roman"/>
          <w:sz w:val="24"/>
          <w:szCs w:val="24"/>
        </w:rPr>
        <w:t xml:space="preserve">, </w:t>
      </w:r>
      <w:r w:rsidRPr="003C26E9">
        <w:rPr>
          <w:rFonts w:ascii="Times New Roman" w:hAnsi="Times New Roman" w:cs="Times New Roman"/>
          <w:i/>
          <w:sz w:val="24"/>
          <w:szCs w:val="24"/>
        </w:rPr>
        <w:t>захід виконано 100%).</w:t>
      </w:r>
    </w:p>
    <w:p w:rsidR="003C26E9" w:rsidRDefault="003C26E9" w:rsidP="003C26E9">
      <w:pPr>
        <w:ind w:firstLine="567"/>
        <w:jc w:val="both"/>
        <w:rPr>
          <w:rFonts w:ascii="Times New Roman" w:hAnsi="Times New Roman" w:cs="Times New Roman"/>
          <w:sz w:val="24"/>
          <w:szCs w:val="24"/>
        </w:rPr>
      </w:pPr>
      <w:r>
        <w:rPr>
          <w:rFonts w:ascii="Times New Roman" w:hAnsi="Times New Roman" w:cs="Times New Roman"/>
          <w:sz w:val="24"/>
          <w:szCs w:val="24"/>
        </w:rPr>
        <w:t xml:space="preserve">114.  </w:t>
      </w:r>
      <w:r w:rsidRPr="003C26E9">
        <w:rPr>
          <w:rFonts w:ascii="Times New Roman" w:hAnsi="Times New Roman" w:cs="Times New Roman"/>
          <w:sz w:val="24"/>
          <w:szCs w:val="24"/>
        </w:rPr>
        <w:t xml:space="preserve">Встановлено контроль з боку керівника служби у справах дітей за працівниками, задіяними у роботі з інформацією про дітей сиріт та дітей, позбавлених батьківського </w:t>
      </w:r>
      <w:r>
        <w:rPr>
          <w:rFonts w:ascii="Times New Roman" w:hAnsi="Times New Roman" w:cs="Times New Roman"/>
          <w:sz w:val="24"/>
          <w:szCs w:val="24"/>
        </w:rPr>
        <w:t xml:space="preserve">                 </w:t>
      </w:r>
      <w:r w:rsidRPr="003C26E9">
        <w:rPr>
          <w:rFonts w:ascii="Times New Roman" w:hAnsi="Times New Roman" w:cs="Times New Roman"/>
          <w:sz w:val="24"/>
          <w:szCs w:val="24"/>
        </w:rPr>
        <w:t>піклування з метою запобігання витоку інформації про них, шляхом опечатування службових приміщень працівників, в яких ведеться робота з інформацією про дітей зазначеної категорії (</w:t>
      </w:r>
      <w:r w:rsidRPr="003C26E9">
        <w:rPr>
          <w:rFonts w:ascii="Times New Roman" w:hAnsi="Times New Roman" w:cs="Times New Roman"/>
          <w:i/>
          <w:sz w:val="24"/>
          <w:szCs w:val="24"/>
        </w:rPr>
        <w:t>триваючий захід, виконується постійно протягом 2021-2023 років).</w:t>
      </w:r>
      <w:r>
        <w:rPr>
          <w:rFonts w:ascii="Times New Roman" w:hAnsi="Times New Roman" w:cs="Times New Roman"/>
          <w:sz w:val="24"/>
          <w:szCs w:val="24"/>
        </w:rPr>
        <w:t xml:space="preserve"> </w:t>
      </w:r>
    </w:p>
    <w:p w:rsidR="003C26E9" w:rsidRDefault="003C26E9" w:rsidP="003C26E9">
      <w:pPr>
        <w:ind w:firstLine="567"/>
        <w:jc w:val="both"/>
        <w:rPr>
          <w:rFonts w:ascii="Times New Roman" w:hAnsi="Times New Roman" w:cs="Times New Roman"/>
          <w:sz w:val="24"/>
          <w:szCs w:val="24"/>
        </w:rPr>
      </w:pPr>
      <w:r>
        <w:rPr>
          <w:rFonts w:ascii="Times New Roman" w:hAnsi="Times New Roman" w:cs="Times New Roman"/>
          <w:sz w:val="24"/>
          <w:szCs w:val="24"/>
        </w:rPr>
        <w:t xml:space="preserve">115. </w:t>
      </w:r>
      <w:r w:rsidRPr="003C26E9">
        <w:rPr>
          <w:rFonts w:ascii="Times New Roman" w:hAnsi="Times New Roman" w:cs="Times New Roman"/>
          <w:sz w:val="24"/>
          <w:szCs w:val="24"/>
        </w:rPr>
        <w:t xml:space="preserve">Забезпечено постійну участь представників громадських об’єднань у роботі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Комісії з відбору претендентів на призначення стипендій тренерам Донецької області та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Комісії з відбору претендентів на призначення стипендій перспективним спортсменам </w:t>
      </w:r>
      <w:r>
        <w:rPr>
          <w:rFonts w:ascii="Times New Roman" w:hAnsi="Times New Roman" w:cs="Times New Roman"/>
          <w:sz w:val="24"/>
          <w:szCs w:val="24"/>
        </w:rPr>
        <w:t xml:space="preserve">                </w:t>
      </w:r>
      <w:r w:rsidRPr="003C26E9">
        <w:rPr>
          <w:rFonts w:ascii="Times New Roman" w:hAnsi="Times New Roman" w:cs="Times New Roman"/>
          <w:sz w:val="24"/>
          <w:szCs w:val="24"/>
        </w:rPr>
        <w:t>Донецької області (</w:t>
      </w:r>
      <w:r w:rsidRPr="003C26E9">
        <w:rPr>
          <w:rFonts w:ascii="Times New Roman" w:hAnsi="Times New Roman" w:cs="Times New Roman"/>
          <w:i/>
          <w:sz w:val="24"/>
          <w:szCs w:val="24"/>
        </w:rPr>
        <w:t>триваючий захід, виконується протягом 2021-2023 років</w:t>
      </w:r>
      <w:r w:rsidRPr="003C26E9">
        <w:rPr>
          <w:rFonts w:ascii="Times New Roman" w:hAnsi="Times New Roman" w:cs="Times New Roman"/>
          <w:sz w:val="24"/>
          <w:szCs w:val="24"/>
        </w:rPr>
        <w:t>).</w:t>
      </w:r>
    </w:p>
    <w:p w:rsidR="003C26E9" w:rsidRDefault="003C26E9" w:rsidP="003C26E9">
      <w:pPr>
        <w:ind w:firstLine="567"/>
        <w:jc w:val="both"/>
        <w:rPr>
          <w:rFonts w:ascii="Times New Roman" w:hAnsi="Times New Roman" w:cs="Times New Roman"/>
          <w:i/>
          <w:sz w:val="24"/>
          <w:szCs w:val="24"/>
        </w:rPr>
      </w:pPr>
      <w:r>
        <w:rPr>
          <w:rFonts w:ascii="Times New Roman" w:hAnsi="Times New Roman" w:cs="Times New Roman"/>
          <w:sz w:val="24"/>
          <w:szCs w:val="24"/>
        </w:rPr>
        <w:t xml:space="preserve">116. </w:t>
      </w:r>
      <w:r w:rsidRPr="003C26E9">
        <w:rPr>
          <w:rFonts w:ascii="Times New Roman" w:hAnsi="Times New Roman" w:cs="Times New Roman"/>
          <w:sz w:val="24"/>
          <w:szCs w:val="24"/>
        </w:rPr>
        <w:t xml:space="preserve">Отримано повідомлення від членів Комісії з відбору претендентів на призначення стипендій тренерам Донецької області та Комісії з відбору претендентів на призначення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стипендій перспективним спортсменам Донецької області про відсутність/наявність </w:t>
      </w:r>
      <w:r>
        <w:rPr>
          <w:rFonts w:ascii="Times New Roman" w:hAnsi="Times New Roman" w:cs="Times New Roman"/>
          <w:sz w:val="24"/>
          <w:szCs w:val="24"/>
        </w:rPr>
        <w:t xml:space="preserve">                    </w:t>
      </w:r>
      <w:r w:rsidRPr="003C26E9">
        <w:rPr>
          <w:rFonts w:ascii="Times New Roman" w:hAnsi="Times New Roman" w:cs="Times New Roman"/>
          <w:sz w:val="24"/>
          <w:szCs w:val="24"/>
        </w:rPr>
        <w:t>конфлікту інтересів (</w:t>
      </w:r>
      <w:r w:rsidRPr="003C26E9">
        <w:rPr>
          <w:rFonts w:ascii="Times New Roman" w:hAnsi="Times New Roman" w:cs="Times New Roman"/>
          <w:i/>
          <w:sz w:val="24"/>
          <w:szCs w:val="24"/>
        </w:rPr>
        <w:t>триваючий захід, виконується перед кожним засіданням комісій                  протягом 2021-2023 років).</w:t>
      </w:r>
    </w:p>
    <w:p w:rsidR="003C26E9" w:rsidRDefault="003C26E9" w:rsidP="003C26E9">
      <w:pPr>
        <w:ind w:firstLine="567"/>
        <w:jc w:val="both"/>
        <w:rPr>
          <w:rFonts w:ascii="Times New Roman" w:hAnsi="Times New Roman" w:cs="Times New Roman"/>
          <w:sz w:val="24"/>
          <w:szCs w:val="24"/>
        </w:rPr>
      </w:pPr>
      <w:r w:rsidRPr="003C26E9">
        <w:rPr>
          <w:rFonts w:ascii="Times New Roman" w:hAnsi="Times New Roman" w:cs="Times New Roman"/>
          <w:sz w:val="24"/>
          <w:szCs w:val="24"/>
        </w:rPr>
        <w:lastRenderedPageBreak/>
        <w:t xml:space="preserve">117. Проведено роз’яснювальну роботу з членами Комісії з відбору претендентів на призначення стипендій тренерам Донецької області та Комісії з відбору претендентів на </w:t>
      </w:r>
      <w:r>
        <w:rPr>
          <w:rFonts w:ascii="Times New Roman" w:hAnsi="Times New Roman" w:cs="Times New Roman"/>
          <w:sz w:val="24"/>
          <w:szCs w:val="24"/>
        </w:rPr>
        <w:t xml:space="preserve">    </w:t>
      </w:r>
      <w:r w:rsidRPr="003C26E9">
        <w:rPr>
          <w:rFonts w:ascii="Times New Roman" w:hAnsi="Times New Roman" w:cs="Times New Roman"/>
          <w:sz w:val="24"/>
          <w:szCs w:val="24"/>
        </w:rPr>
        <w:t>призначення стипендій перспективним спортсменам Донецької області з питань дотримання вимог антикорупційного законодавства, зокрема запобігання виникнення конфлікту</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 інтересів (</w:t>
      </w:r>
      <w:r w:rsidRPr="003C26E9">
        <w:rPr>
          <w:rFonts w:ascii="Times New Roman" w:hAnsi="Times New Roman" w:cs="Times New Roman"/>
          <w:i/>
          <w:sz w:val="24"/>
          <w:szCs w:val="24"/>
        </w:rPr>
        <w:t>триваючий захід, виконується перед кожним засіданням комісії протягом 2021-2023 років).</w:t>
      </w:r>
    </w:p>
    <w:p w:rsidR="003C26E9" w:rsidRDefault="003C26E9" w:rsidP="003C26E9">
      <w:pPr>
        <w:ind w:firstLine="567"/>
        <w:jc w:val="both"/>
        <w:rPr>
          <w:rFonts w:ascii="Times New Roman" w:hAnsi="Times New Roman" w:cs="Times New Roman"/>
          <w:sz w:val="24"/>
          <w:szCs w:val="24"/>
        </w:rPr>
      </w:pPr>
      <w:r>
        <w:rPr>
          <w:rFonts w:ascii="Times New Roman" w:hAnsi="Times New Roman" w:cs="Times New Roman"/>
          <w:sz w:val="24"/>
          <w:szCs w:val="24"/>
        </w:rPr>
        <w:t xml:space="preserve">118. </w:t>
      </w:r>
      <w:r w:rsidRPr="003C26E9">
        <w:rPr>
          <w:rFonts w:ascii="Times New Roman" w:hAnsi="Times New Roman" w:cs="Times New Roman"/>
          <w:sz w:val="24"/>
          <w:szCs w:val="24"/>
        </w:rPr>
        <w:t xml:space="preserve">Запроваджено обов’язкове протокольне обґрунтування прийнятого членами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комісії рішення про призначення стипендії перспективним спортсменам, тренерам </w:t>
      </w:r>
      <w:r>
        <w:rPr>
          <w:rFonts w:ascii="Times New Roman" w:hAnsi="Times New Roman" w:cs="Times New Roman"/>
          <w:sz w:val="24"/>
          <w:szCs w:val="24"/>
        </w:rPr>
        <w:t xml:space="preserve">                     </w:t>
      </w:r>
      <w:r w:rsidRPr="003C26E9">
        <w:rPr>
          <w:rFonts w:ascii="Times New Roman" w:hAnsi="Times New Roman" w:cs="Times New Roman"/>
          <w:sz w:val="24"/>
          <w:szCs w:val="24"/>
        </w:rPr>
        <w:t>(</w:t>
      </w:r>
      <w:r w:rsidRPr="003C26E9">
        <w:rPr>
          <w:rFonts w:ascii="Times New Roman" w:hAnsi="Times New Roman" w:cs="Times New Roman"/>
          <w:i/>
          <w:sz w:val="24"/>
          <w:szCs w:val="24"/>
        </w:rPr>
        <w:t>триваючий захід, виконується під час кожного засідання комісії протягом 2021-2023 років).</w:t>
      </w:r>
    </w:p>
    <w:p w:rsidR="003C26E9" w:rsidRPr="003C26E9" w:rsidRDefault="001E0C02" w:rsidP="003C26E9">
      <w:pPr>
        <w:ind w:firstLine="567"/>
        <w:jc w:val="center"/>
        <w:rPr>
          <w:rFonts w:ascii="Times New Roman" w:hAnsi="Times New Roman" w:cs="Times New Roman"/>
          <w:b/>
          <w:sz w:val="24"/>
          <w:szCs w:val="24"/>
        </w:rPr>
      </w:pPr>
      <w:r>
        <w:rPr>
          <w:rFonts w:ascii="Times New Roman" w:hAnsi="Times New Roman" w:cs="Times New Roman"/>
          <w:b/>
          <w:sz w:val="24"/>
          <w:szCs w:val="24"/>
        </w:rPr>
        <w:t>Розділ 10</w:t>
      </w:r>
      <w:r w:rsidR="003C26E9" w:rsidRPr="003C26E9">
        <w:rPr>
          <w:rFonts w:ascii="Times New Roman" w:hAnsi="Times New Roman" w:cs="Times New Roman"/>
          <w:b/>
          <w:sz w:val="24"/>
          <w:szCs w:val="24"/>
        </w:rPr>
        <w:t xml:space="preserve"> «Надання адміністративних послуг»</w:t>
      </w:r>
    </w:p>
    <w:p w:rsidR="003C26E9" w:rsidRDefault="003C26E9" w:rsidP="003C26E9">
      <w:pPr>
        <w:ind w:firstLine="567"/>
        <w:jc w:val="both"/>
        <w:rPr>
          <w:rFonts w:ascii="Times New Roman" w:hAnsi="Times New Roman" w:cs="Times New Roman"/>
          <w:sz w:val="24"/>
          <w:szCs w:val="24"/>
        </w:rPr>
      </w:pPr>
      <w:r>
        <w:rPr>
          <w:rFonts w:ascii="Times New Roman" w:hAnsi="Times New Roman" w:cs="Times New Roman"/>
          <w:sz w:val="24"/>
          <w:szCs w:val="24"/>
        </w:rPr>
        <w:t xml:space="preserve">119. </w:t>
      </w:r>
      <w:r w:rsidRPr="003C26E9">
        <w:rPr>
          <w:rFonts w:ascii="Times New Roman" w:hAnsi="Times New Roman" w:cs="Times New Roman"/>
          <w:sz w:val="24"/>
          <w:szCs w:val="24"/>
        </w:rPr>
        <w:t xml:space="preserve">Попереджено осіб, задіяних в оформленні  документів на видачу ліцензій на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провадження господарської діяльності, про відповідальність відповідно до чинного </w:t>
      </w:r>
      <w:r>
        <w:rPr>
          <w:rFonts w:ascii="Times New Roman" w:hAnsi="Times New Roman" w:cs="Times New Roman"/>
          <w:sz w:val="24"/>
          <w:szCs w:val="24"/>
        </w:rPr>
        <w:t xml:space="preserve">                     </w:t>
      </w:r>
      <w:r w:rsidRPr="003C26E9">
        <w:rPr>
          <w:rFonts w:ascii="Times New Roman" w:hAnsi="Times New Roman" w:cs="Times New Roman"/>
          <w:sz w:val="24"/>
          <w:szCs w:val="24"/>
        </w:rPr>
        <w:t>законодавства України (</w:t>
      </w:r>
      <w:r w:rsidRPr="003C26E9">
        <w:rPr>
          <w:rFonts w:ascii="Times New Roman" w:hAnsi="Times New Roman" w:cs="Times New Roman"/>
          <w:i/>
          <w:sz w:val="24"/>
          <w:szCs w:val="24"/>
        </w:rPr>
        <w:t>триваючий захід, виконується щокварталу протягом 2021-2023               років).</w:t>
      </w:r>
    </w:p>
    <w:p w:rsidR="003C26E9" w:rsidRDefault="003C26E9" w:rsidP="003C26E9">
      <w:pPr>
        <w:ind w:firstLine="567"/>
        <w:jc w:val="both"/>
        <w:rPr>
          <w:rFonts w:ascii="Times New Roman" w:hAnsi="Times New Roman" w:cs="Times New Roman"/>
          <w:sz w:val="24"/>
          <w:szCs w:val="24"/>
        </w:rPr>
      </w:pPr>
      <w:r>
        <w:rPr>
          <w:rFonts w:ascii="Times New Roman" w:hAnsi="Times New Roman" w:cs="Times New Roman"/>
          <w:sz w:val="24"/>
          <w:szCs w:val="24"/>
        </w:rPr>
        <w:t>120. Вжиття</w:t>
      </w:r>
      <w:r w:rsidRPr="003C26E9">
        <w:rPr>
          <w:rFonts w:ascii="Times New Roman" w:hAnsi="Times New Roman" w:cs="Times New Roman"/>
          <w:sz w:val="24"/>
          <w:szCs w:val="24"/>
        </w:rPr>
        <w:t xml:space="preserve"> заходів щодо надання послуг з ліцензування за допомог</w:t>
      </w:r>
      <w:r>
        <w:rPr>
          <w:rFonts w:ascii="Times New Roman" w:hAnsi="Times New Roman" w:cs="Times New Roman"/>
          <w:sz w:val="24"/>
          <w:szCs w:val="24"/>
        </w:rPr>
        <w:t>ою засобів                     електронного зв’язку заплановано на листопад 2023 року (</w:t>
      </w:r>
      <w:r w:rsidRPr="003C26E9">
        <w:rPr>
          <w:rFonts w:ascii="Times New Roman" w:hAnsi="Times New Roman" w:cs="Times New Roman"/>
          <w:i/>
          <w:sz w:val="24"/>
          <w:szCs w:val="24"/>
        </w:rPr>
        <w:t>термін виконання не настав</w:t>
      </w:r>
      <w:r>
        <w:rPr>
          <w:rFonts w:ascii="Times New Roman" w:hAnsi="Times New Roman" w:cs="Times New Roman"/>
          <w:sz w:val="24"/>
          <w:szCs w:val="24"/>
        </w:rPr>
        <w:t>).</w:t>
      </w:r>
    </w:p>
    <w:p w:rsidR="003C26E9" w:rsidRDefault="003C26E9"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121. </w:t>
      </w:r>
      <w:r w:rsidR="006C42DC" w:rsidRPr="006C42DC">
        <w:rPr>
          <w:rFonts w:ascii="Times New Roman" w:hAnsi="Times New Roman" w:cs="Times New Roman"/>
          <w:sz w:val="24"/>
          <w:szCs w:val="24"/>
        </w:rPr>
        <w:t xml:space="preserve">Не допущено вибірковості прийнятих рішень щодо видачі ліцензій на здійснення зовнішньоекономічної діяльності (експорт/імпорт товарів) посадовою особою департаменту інвестиційно-інноваційного розвитку і зовнішніх відносин облдержадміністрації (далі – </w:t>
      </w:r>
      <w:r w:rsidR="006C42DC">
        <w:rPr>
          <w:rFonts w:ascii="Times New Roman" w:hAnsi="Times New Roman" w:cs="Times New Roman"/>
          <w:sz w:val="24"/>
          <w:szCs w:val="24"/>
        </w:rPr>
        <w:t xml:space="preserve">       </w:t>
      </w:r>
      <w:r w:rsidR="006C42DC" w:rsidRPr="006C42DC">
        <w:rPr>
          <w:rFonts w:ascii="Times New Roman" w:hAnsi="Times New Roman" w:cs="Times New Roman"/>
          <w:sz w:val="24"/>
          <w:szCs w:val="24"/>
        </w:rPr>
        <w:t xml:space="preserve">департамент) при наданні адміністративних послуг шляхом встановлення зовнішнього </w:t>
      </w:r>
      <w:r w:rsidR="006C42DC">
        <w:rPr>
          <w:rFonts w:ascii="Times New Roman" w:hAnsi="Times New Roman" w:cs="Times New Roman"/>
          <w:sz w:val="24"/>
          <w:szCs w:val="24"/>
        </w:rPr>
        <w:t xml:space="preserve">         </w:t>
      </w:r>
      <w:r w:rsidR="006C42DC" w:rsidRPr="006C42DC">
        <w:rPr>
          <w:rFonts w:ascii="Times New Roman" w:hAnsi="Times New Roman" w:cs="Times New Roman"/>
          <w:sz w:val="24"/>
          <w:szCs w:val="24"/>
        </w:rPr>
        <w:t xml:space="preserve">контролю з боку керівника департаменту над працівниками, які надають адміністративні </w:t>
      </w:r>
      <w:r w:rsidR="006C42DC">
        <w:rPr>
          <w:rFonts w:ascii="Times New Roman" w:hAnsi="Times New Roman" w:cs="Times New Roman"/>
          <w:sz w:val="24"/>
          <w:szCs w:val="24"/>
        </w:rPr>
        <w:t xml:space="preserve">      </w:t>
      </w:r>
      <w:r w:rsidR="006C42DC" w:rsidRPr="006C42DC">
        <w:rPr>
          <w:rFonts w:ascii="Times New Roman" w:hAnsi="Times New Roman" w:cs="Times New Roman"/>
          <w:sz w:val="24"/>
          <w:szCs w:val="24"/>
        </w:rPr>
        <w:t xml:space="preserve">послуги та дотримання права черговості (у разі відсутності поважних причин для </w:t>
      </w:r>
      <w:r w:rsidR="006C42DC">
        <w:rPr>
          <w:rFonts w:ascii="Times New Roman" w:hAnsi="Times New Roman" w:cs="Times New Roman"/>
          <w:sz w:val="24"/>
          <w:szCs w:val="24"/>
        </w:rPr>
        <w:t xml:space="preserve">                       </w:t>
      </w:r>
      <w:r w:rsidR="006C42DC" w:rsidRPr="006C42DC">
        <w:rPr>
          <w:rFonts w:ascii="Times New Roman" w:hAnsi="Times New Roman" w:cs="Times New Roman"/>
          <w:sz w:val="24"/>
          <w:szCs w:val="24"/>
        </w:rPr>
        <w:t>позачергового розгляду) розгляду поданих документів (</w:t>
      </w:r>
      <w:r w:rsidR="006C42DC" w:rsidRPr="006C42DC">
        <w:rPr>
          <w:rFonts w:ascii="Times New Roman" w:hAnsi="Times New Roman" w:cs="Times New Roman"/>
          <w:i/>
          <w:sz w:val="24"/>
          <w:szCs w:val="24"/>
        </w:rPr>
        <w:t>триваючий захід, виконується             постійно протягом 2021-2023 років).</w:t>
      </w:r>
    </w:p>
    <w:p w:rsidR="006C42DC" w:rsidRDefault="006C42DC"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122. </w:t>
      </w:r>
      <w:r w:rsidRPr="006C42DC">
        <w:rPr>
          <w:rFonts w:ascii="Times New Roman" w:hAnsi="Times New Roman" w:cs="Times New Roman"/>
          <w:sz w:val="24"/>
          <w:szCs w:val="24"/>
        </w:rPr>
        <w:t>Встановлено контроль з боку керівництва за поточною діяльністю працівників, які надають адміністративні послуги, шляхом вивчення, аналізу та візування документів</w:t>
      </w:r>
      <w:r>
        <w:rPr>
          <w:rFonts w:ascii="Times New Roman" w:hAnsi="Times New Roman" w:cs="Times New Roman"/>
          <w:sz w:val="24"/>
          <w:szCs w:val="24"/>
        </w:rPr>
        <w:t xml:space="preserve">          </w:t>
      </w:r>
      <w:r w:rsidRPr="006C42DC">
        <w:rPr>
          <w:rFonts w:ascii="Times New Roman" w:hAnsi="Times New Roman" w:cs="Times New Roman"/>
          <w:sz w:val="24"/>
          <w:szCs w:val="24"/>
        </w:rPr>
        <w:t xml:space="preserve"> (</w:t>
      </w:r>
      <w:r w:rsidRPr="006C42DC">
        <w:rPr>
          <w:rFonts w:ascii="Times New Roman" w:hAnsi="Times New Roman" w:cs="Times New Roman"/>
          <w:i/>
          <w:sz w:val="24"/>
          <w:szCs w:val="24"/>
        </w:rPr>
        <w:t>триваючий захід, виконується постійно протягом 2021-2023 років</w:t>
      </w:r>
      <w:r w:rsidRPr="006C42DC">
        <w:rPr>
          <w:rFonts w:ascii="Times New Roman" w:hAnsi="Times New Roman" w:cs="Times New Roman"/>
          <w:sz w:val="24"/>
          <w:szCs w:val="24"/>
        </w:rPr>
        <w:t>).</w:t>
      </w:r>
    </w:p>
    <w:p w:rsidR="006C42DC" w:rsidRDefault="006C42DC"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123. </w:t>
      </w:r>
      <w:r w:rsidRPr="006C42DC">
        <w:rPr>
          <w:rFonts w:ascii="Times New Roman" w:hAnsi="Times New Roman" w:cs="Times New Roman"/>
          <w:sz w:val="24"/>
          <w:szCs w:val="24"/>
        </w:rPr>
        <w:t xml:space="preserve">Вжито заходів щодо запобігання конфлікту інтересів шляхом ознайомлення під підпис працівників, які надають адміністративні послуги, з переліком вимог, заборон та </w:t>
      </w:r>
      <w:r>
        <w:rPr>
          <w:rFonts w:ascii="Times New Roman" w:hAnsi="Times New Roman" w:cs="Times New Roman"/>
          <w:sz w:val="24"/>
          <w:szCs w:val="24"/>
        </w:rPr>
        <w:t xml:space="preserve">       </w:t>
      </w:r>
      <w:r w:rsidRPr="006C42DC">
        <w:rPr>
          <w:rFonts w:ascii="Times New Roman" w:hAnsi="Times New Roman" w:cs="Times New Roman"/>
          <w:sz w:val="24"/>
          <w:szCs w:val="24"/>
        </w:rPr>
        <w:t>обмежень, встановлених Законом України «Про запобігання корупції» (</w:t>
      </w:r>
      <w:r w:rsidRPr="006C42DC">
        <w:rPr>
          <w:rFonts w:ascii="Times New Roman" w:hAnsi="Times New Roman" w:cs="Times New Roman"/>
          <w:i/>
          <w:sz w:val="24"/>
          <w:szCs w:val="24"/>
        </w:rPr>
        <w:t>триваючий захід,      виконується постійно під час надання адміністративної послуги протягом 2021, 2022, 2023 років).</w:t>
      </w:r>
    </w:p>
    <w:p w:rsidR="006C42DC" w:rsidRDefault="006C42DC"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124. </w:t>
      </w:r>
      <w:r w:rsidRPr="006C42DC">
        <w:rPr>
          <w:rFonts w:ascii="Times New Roman" w:hAnsi="Times New Roman" w:cs="Times New Roman"/>
          <w:sz w:val="24"/>
          <w:szCs w:val="24"/>
        </w:rPr>
        <w:t xml:space="preserve">Запровадження подання документів для одержання ліцензій  на здійснення </w:t>
      </w:r>
      <w:r>
        <w:rPr>
          <w:rFonts w:ascii="Times New Roman" w:hAnsi="Times New Roman" w:cs="Times New Roman"/>
          <w:sz w:val="24"/>
          <w:szCs w:val="24"/>
        </w:rPr>
        <w:t xml:space="preserve">             </w:t>
      </w:r>
      <w:r w:rsidRPr="006C42DC">
        <w:rPr>
          <w:rFonts w:ascii="Times New Roman" w:hAnsi="Times New Roman" w:cs="Times New Roman"/>
          <w:sz w:val="24"/>
          <w:szCs w:val="24"/>
        </w:rPr>
        <w:t>зовнішньоекономічної діяльності (експорт/імпорт товарів) в електронному вигляді</w:t>
      </w:r>
      <w:r>
        <w:rPr>
          <w:rFonts w:ascii="Times New Roman" w:hAnsi="Times New Roman" w:cs="Times New Roman"/>
          <w:sz w:val="24"/>
          <w:szCs w:val="24"/>
        </w:rPr>
        <w:t xml:space="preserve">                       заплановано на липень 2022 року </w:t>
      </w:r>
      <w:r w:rsidRPr="006C42DC">
        <w:rPr>
          <w:rFonts w:ascii="Times New Roman" w:hAnsi="Times New Roman" w:cs="Times New Roman"/>
          <w:i/>
          <w:sz w:val="24"/>
          <w:szCs w:val="24"/>
        </w:rPr>
        <w:t>(термін виконання не настав).</w:t>
      </w:r>
    </w:p>
    <w:p w:rsidR="006C42DC" w:rsidRDefault="006C42DC"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125. </w:t>
      </w:r>
      <w:r w:rsidRPr="006C42DC">
        <w:rPr>
          <w:rFonts w:ascii="Times New Roman" w:hAnsi="Times New Roman" w:cs="Times New Roman"/>
          <w:sz w:val="24"/>
          <w:szCs w:val="24"/>
        </w:rPr>
        <w:t xml:space="preserve">Забезпечено прозорість видачі документів, надання послуги здійснено виключно через Центр надання адміністративних послуг </w:t>
      </w:r>
      <w:r w:rsidRPr="006C42DC">
        <w:rPr>
          <w:rFonts w:ascii="Times New Roman" w:hAnsi="Times New Roman" w:cs="Times New Roman"/>
          <w:i/>
          <w:sz w:val="24"/>
          <w:szCs w:val="24"/>
        </w:rPr>
        <w:t>(триваючий захід, виконується протягом 2021-2023 років).</w:t>
      </w:r>
    </w:p>
    <w:p w:rsidR="006C42DC" w:rsidRDefault="006C42DC"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126. </w:t>
      </w:r>
      <w:r w:rsidRPr="006C42DC">
        <w:rPr>
          <w:rFonts w:ascii="Times New Roman" w:hAnsi="Times New Roman" w:cs="Times New Roman"/>
          <w:sz w:val="24"/>
          <w:szCs w:val="24"/>
        </w:rPr>
        <w:t xml:space="preserve">Вжито заходів щодо запобігання конфлікту інтересів шляхом отримання </w:t>
      </w:r>
      <w:r>
        <w:rPr>
          <w:rFonts w:ascii="Times New Roman" w:hAnsi="Times New Roman" w:cs="Times New Roman"/>
          <w:sz w:val="24"/>
          <w:szCs w:val="24"/>
        </w:rPr>
        <w:t xml:space="preserve">                  </w:t>
      </w:r>
      <w:r w:rsidRPr="006C42DC">
        <w:rPr>
          <w:rFonts w:ascii="Times New Roman" w:hAnsi="Times New Roman" w:cs="Times New Roman"/>
          <w:sz w:val="24"/>
          <w:szCs w:val="24"/>
        </w:rPr>
        <w:t xml:space="preserve">повідомлення від посадової особи, яка задіяна у наданні адміністративних послуг, про </w:t>
      </w:r>
      <w:r>
        <w:rPr>
          <w:rFonts w:ascii="Times New Roman" w:hAnsi="Times New Roman" w:cs="Times New Roman"/>
          <w:sz w:val="24"/>
          <w:szCs w:val="24"/>
        </w:rPr>
        <w:t xml:space="preserve">             </w:t>
      </w:r>
      <w:r w:rsidRPr="006C42DC">
        <w:rPr>
          <w:rFonts w:ascii="Times New Roman" w:hAnsi="Times New Roman" w:cs="Times New Roman"/>
          <w:sz w:val="24"/>
          <w:szCs w:val="24"/>
        </w:rPr>
        <w:t>відсутність конфлікту інтересів під час видачі таких дозволів (</w:t>
      </w:r>
      <w:r w:rsidRPr="006C42DC">
        <w:rPr>
          <w:rFonts w:ascii="Times New Roman" w:hAnsi="Times New Roman" w:cs="Times New Roman"/>
          <w:i/>
          <w:sz w:val="24"/>
          <w:szCs w:val="24"/>
        </w:rPr>
        <w:t>триваючий захід, виконується протягом 2021-2023 років).</w:t>
      </w:r>
    </w:p>
    <w:p w:rsidR="001E0C02" w:rsidRDefault="001E0C02" w:rsidP="006C42DC">
      <w:pPr>
        <w:ind w:firstLine="567"/>
        <w:jc w:val="center"/>
        <w:rPr>
          <w:rFonts w:ascii="Times New Roman" w:hAnsi="Times New Roman" w:cs="Times New Roman"/>
          <w:b/>
          <w:sz w:val="24"/>
          <w:szCs w:val="24"/>
        </w:rPr>
      </w:pPr>
    </w:p>
    <w:p w:rsidR="001E0C02" w:rsidRDefault="001E0C02" w:rsidP="006C42DC">
      <w:pPr>
        <w:ind w:firstLine="567"/>
        <w:jc w:val="center"/>
        <w:rPr>
          <w:rFonts w:ascii="Times New Roman" w:hAnsi="Times New Roman" w:cs="Times New Roman"/>
          <w:b/>
          <w:sz w:val="24"/>
          <w:szCs w:val="24"/>
        </w:rPr>
      </w:pPr>
    </w:p>
    <w:p w:rsidR="006C42DC" w:rsidRPr="006C42DC" w:rsidRDefault="001E0C02" w:rsidP="006C42DC">
      <w:pPr>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Розділ 11</w:t>
      </w:r>
      <w:r w:rsidR="006C42DC" w:rsidRPr="006C42DC">
        <w:rPr>
          <w:rFonts w:ascii="Times New Roman" w:hAnsi="Times New Roman" w:cs="Times New Roman"/>
          <w:b/>
          <w:sz w:val="24"/>
          <w:szCs w:val="24"/>
        </w:rPr>
        <w:t xml:space="preserve"> «Капітальне будівництво»</w:t>
      </w:r>
    </w:p>
    <w:p w:rsidR="006C42DC" w:rsidRDefault="006C42DC"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127. </w:t>
      </w:r>
      <w:r w:rsidRPr="006C42DC">
        <w:rPr>
          <w:rFonts w:ascii="Times New Roman" w:hAnsi="Times New Roman" w:cs="Times New Roman"/>
          <w:sz w:val="24"/>
          <w:szCs w:val="24"/>
        </w:rPr>
        <w:t xml:space="preserve">Забезпечено вибіркове проведення експертизи кошторисної частини проєктної </w:t>
      </w:r>
      <w:r>
        <w:rPr>
          <w:rFonts w:ascii="Times New Roman" w:hAnsi="Times New Roman" w:cs="Times New Roman"/>
          <w:sz w:val="24"/>
          <w:szCs w:val="24"/>
        </w:rPr>
        <w:t xml:space="preserve">    </w:t>
      </w:r>
      <w:r w:rsidRPr="006C42DC">
        <w:rPr>
          <w:rFonts w:ascii="Times New Roman" w:hAnsi="Times New Roman" w:cs="Times New Roman"/>
          <w:sz w:val="24"/>
          <w:szCs w:val="24"/>
        </w:rPr>
        <w:t>документації (</w:t>
      </w:r>
      <w:r w:rsidRPr="006C42DC">
        <w:rPr>
          <w:rFonts w:ascii="Times New Roman" w:hAnsi="Times New Roman" w:cs="Times New Roman"/>
          <w:i/>
          <w:sz w:val="24"/>
          <w:szCs w:val="24"/>
        </w:rPr>
        <w:t>триваючий захід, виконується протягом 2021-2023 років).</w:t>
      </w:r>
    </w:p>
    <w:p w:rsidR="006C42DC" w:rsidRPr="006C42DC" w:rsidRDefault="006C42DC" w:rsidP="006C42DC">
      <w:pPr>
        <w:ind w:firstLine="567"/>
        <w:jc w:val="center"/>
        <w:rPr>
          <w:rFonts w:ascii="Times New Roman" w:hAnsi="Times New Roman" w:cs="Times New Roman"/>
          <w:b/>
          <w:sz w:val="24"/>
          <w:szCs w:val="24"/>
        </w:rPr>
      </w:pPr>
      <w:r w:rsidRPr="006C42DC">
        <w:rPr>
          <w:rFonts w:ascii="Times New Roman" w:hAnsi="Times New Roman" w:cs="Times New Roman"/>
          <w:b/>
          <w:sz w:val="24"/>
          <w:szCs w:val="24"/>
        </w:rPr>
        <w:t>Розділ</w:t>
      </w:r>
      <w:r w:rsidR="001E0C02">
        <w:rPr>
          <w:rFonts w:ascii="Times New Roman" w:hAnsi="Times New Roman" w:cs="Times New Roman"/>
          <w:b/>
          <w:sz w:val="24"/>
          <w:szCs w:val="24"/>
        </w:rPr>
        <w:t xml:space="preserve"> 12</w:t>
      </w:r>
      <w:r w:rsidRPr="006C42DC">
        <w:rPr>
          <w:rFonts w:ascii="Times New Roman" w:hAnsi="Times New Roman" w:cs="Times New Roman"/>
          <w:b/>
          <w:sz w:val="24"/>
          <w:szCs w:val="24"/>
        </w:rPr>
        <w:t xml:space="preserve"> «Надання комунальних послуг населенню»</w:t>
      </w:r>
    </w:p>
    <w:p w:rsidR="006C42DC" w:rsidRDefault="006C42DC"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128. </w:t>
      </w:r>
      <w:r w:rsidRPr="006C42DC">
        <w:rPr>
          <w:rFonts w:ascii="Times New Roman" w:hAnsi="Times New Roman" w:cs="Times New Roman"/>
          <w:sz w:val="24"/>
          <w:szCs w:val="24"/>
        </w:rPr>
        <w:t>Проведено моніторинг встановлених тарифів на комунальні послуги комунальних підприємств в Донецькій області (</w:t>
      </w:r>
      <w:r w:rsidRPr="006C42DC">
        <w:rPr>
          <w:rFonts w:ascii="Times New Roman" w:hAnsi="Times New Roman" w:cs="Times New Roman"/>
          <w:i/>
          <w:sz w:val="24"/>
          <w:szCs w:val="24"/>
        </w:rPr>
        <w:t>триваючий захід, виконується щомісяця протягом 2021-2023 років).</w:t>
      </w:r>
    </w:p>
    <w:p w:rsidR="006C42DC" w:rsidRDefault="006C42DC"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129. </w:t>
      </w:r>
      <w:r w:rsidRPr="006C42DC">
        <w:rPr>
          <w:rFonts w:ascii="Times New Roman" w:hAnsi="Times New Roman" w:cs="Times New Roman"/>
          <w:sz w:val="24"/>
          <w:szCs w:val="24"/>
        </w:rPr>
        <w:t xml:space="preserve">Направлено 6 звітів про проведення моніторингу встановлених тарифів на </w:t>
      </w:r>
      <w:r>
        <w:rPr>
          <w:rFonts w:ascii="Times New Roman" w:hAnsi="Times New Roman" w:cs="Times New Roman"/>
          <w:sz w:val="24"/>
          <w:szCs w:val="24"/>
        </w:rPr>
        <w:t xml:space="preserve">              </w:t>
      </w:r>
      <w:r w:rsidRPr="006C42DC">
        <w:rPr>
          <w:rFonts w:ascii="Times New Roman" w:hAnsi="Times New Roman" w:cs="Times New Roman"/>
          <w:sz w:val="24"/>
          <w:szCs w:val="24"/>
        </w:rPr>
        <w:t>комунальні послуги комунальним підприємств в Донецькій області до Міністерства розвитку громад та територій України (</w:t>
      </w:r>
      <w:r w:rsidRPr="006C42DC">
        <w:rPr>
          <w:rFonts w:ascii="Times New Roman" w:hAnsi="Times New Roman" w:cs="Times New Roman"/>
          <w:i/>
          <w:sz w:val="24"/>
          <w:szCs w:val="24"/>
        </w:rPr>
        <w:t>триваючий захід, виконується протягом 2021-2023 років</w:t>
      </w:r>
      <w:r w:rsidRPr="006C42DC">
        <w:rPr>
          <w:rFonts w:ascii="Times New Roman" w:hAnsi="Times New Roman" w:cs="Times New Roman"/>
          <w:sz w:val="24"/>
          <w:szCs w:val="24"/>
        </w:rPr>
        <w:t>).</w:t>
      </w:r>
    </w:p>
    <w:p w:rsidR="006C42DC" w:rsidRPr="00E569F1" w:rsidRDefault="00E569F1" w:rsidP="00E569F1">
      <w:pPr>
        <w:ind w:firstLine="567"/>
        <w:jc w:val="center"/>
        <w:rPr>
          <w:rFonts w:ascii="Times New Roman" w:hAnsi="Times New Roman" w:cs="Times New Roman"/>
          <w:b/>
          <w:sz w:val="24"/>
          <w:szCs w:val="24"/>
        </w:rPr>
      </w:pPr>
      <w:r w:rsidRPr="00E569F1">
        <w:rPr>
          <w:rFonts w:ascii="Times New Roman" w:hAnsi="Times New Roman" w:cs="Times New Roman"/>
          <w:b/>
          <w:sz w:val="24"/>
          <w:szCs w:val="24"/>
        </w:rPr>
        <w:t>Розділ</w:t>
      </w:r>
      <w:r w:rsidR="001E0C02">
        <w:rPr>
          <w:rFonts w:ascii="Times New Roman" w:hAnsi="Times New Roman" w:cs="Times New Roman"/>
          <w:b/>
          <w:sz w:val="24"/>
          <w:szCs w:val="24"/>
        </w:rPr>
        <w:t xml:space="preserve"> 13</w:t>
      </w:r>
      <w:r w:rsidRPr="00E569F1">
        <w:rPr>
          <w:rFonts w:ascii="Times New Roman" w:hAnsi="Times New Roman" w:cs="Times New Roman"/>
          <w:b/>
          <w:sz w:val="24"/>
          <w:szCs w:val="24"/>
        </w:rPr>
        <w:t xml:space="preserve"> «Надання гуманітарної допомоги»</w:t>
      </w:r>
    </w:p>
    <w:p w:rsidR="006C42DC" w:rsidRDefault="006C42DC"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130. </w:t>
      </w:r>
      <w:r w:rsidR="00E569F1" w:rsidRPr="00E569F1">
        <w:rPr>
          <w:rFonts w:ascii="Times New Roman" w:hAnsi="Times New Roman" w:cs="Times New Roman"/>
          <w:sz w:val="24"/>
          <w:szCs w:val="24"/>
        </w:rPr>
        <w:t xml:space="preserve">Протягом першого півріччя 2021 року не надходило гуманітарної допомоги. У разі надходження гуманітарної допомоги буде залучено представників громадськості, засобів </w:t>
      </w:r>
      <w:r w:rsidR="00E569F1">
        <w:rPr>
          <w:rFonts w:ascii="Times New Roman" w:hAnsi="Times New Roman" w:cs="Times New Roman"/>
          <w:sz w:val="24"/>
          <w:szCs w:val="24"/>
        </w:rPr>
        <w:t xml:space="preserve">    </w:t>
      </w:r>
      <w:r w:rsidR="00E569F1" w:rsidRPr="00E569F1">
        <w:rPr>
          <w:rFonts w:ascii="Times New Roman" w:hAnsi="Times New Roman" w:cs="Times New Roman"/>
          <w:sz w:val="24"/>
          <w:szCs w:val="24"/>
        </w:rPr>
        <w:t xml:space="preserve">масової інформації до розподілу та передачі комісією з розподілу гуманітарної та іншої </w:t>
      </w:r>
      <w:r w:rsidR="00E569F1">
        <w:rPr>
          <w:rFonts w:ascii="Times New Roman" w:hAnsi="Times New Roman" w:cs="Times New Roman"/>
          <w:sz w:val="24"/>
          <w:szCs w:val="24"/>
        </w:rPr>
        <w:t xml:space="preserve">         </w:t>
      </w:r>
      <w:r w:rsidR="00E569F1" w:rsidRPr="00E569F1">
        <w:rPr>
          <w:rFonts w:ascii="Times New Roman" w:hAnsi="Times New Roman" w:cs="Times New Roman"/>
          <w:sz w:val="24"/>
          <w:szCs w:val="24"/>
        </w:rPr>
        <w:t>допомоги населенню Донецької області (</w:t>
      </w:r>
      <w:r w:rsidR="00E569F1" w:rsidRPr="00E569F1">
        <w:rPr>
          <w:rFonts w:ascii="Times New Roman" w:hAnsi="Times New Roman" w:cs="Times New Roman"/>
          <w:i/>
          <w:sz w:val="24"/>
          <w:szCs w:val="24"/>
        </w:rPr>
        <w:t>триваючий захід, виконується протягом 2021-2023 років).</w:t>
      </w:r>
    </w:p>
    <w:p w:rsidR="00E569F1" w:rsidRDefault="00E569F1"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131. </w:t>
      </w:r>
      <w:r w:rsidRPr="00E569F1">
        <w:rPr>
          <w:rFonts w:ascii="Times New Roman" w:hAnsi="Times New Roman" w:cs="Times New Roman"/>
          <w:sz w:val="24"/>
          <w:szCs w:val="24"/>
        </w:rPr>
        <w:t>Публічн</w:t>
      </w:r>
      <w:r>
        <w:rPr>
          <w:rFonts w:ascii="Times New Roman" w:hAnsi="Times New Roman" w:cs="Times New Roman"/>
          <w:sz w:val="24"/>
          <w:szCs w:val="24"/>
        </w:rPr>
        <w:t>е</w:t>
      </w:r>
      <w:r w:rsidRPr="00E569F1">
        <w:rPr>
          <w:rFonts w:ascii="Times New Roman" w:hAnsi="Times New Roman" w:cs="Times New Roman"/>
          <w:sz w:val="24"/>
          <w:szCs w:val="24"/>
        </w:rPr>
        <w:t xml:space="preserve"> звітува</w:t>
      </w:r>
      <w:r>
        <w:rPr>
          <w:rFonts w:ascii="Times New Roman" w:hAnsi="Times New Roman" w:cs="Times New Roman"/>
          <w:sz w:val="24"/>
          <w:szCs w:val="24"/>
        </w:rPr>
        <w:t>ння</w:t>
      </w:r>
      <w:r w:rsidRPr="00E569F1">
        <w:rPr>
          <w:rFonts w:ascii="Times New Roman" w:hAnsi="Times New Roman" w:cs="Times New Roman"/>
          <w:sz w:val="24"/>
          <w:szCs w:val="24"/>
        </w:rPr>
        <w:t xml:space="preserve"> про прийняті рішення щодо розподілу гуманітарної та іншої допомоги між її набувачами на офіційном</w:t>
      </w:r>
      <w:r>
        <w:rPr>
          <w:rFonts w:ascii="Times New Roman" w:hAnsi="Times New Roman" w:cs="Times New Roman"/>
          <w:sz w:val="24"/>
          <w:szCs w:val="24"/>
        </w:rPr>
        <w:t xml:space="preserve">у вебсайті облдержадміністрації не відбувалося     через відсутність гуманітарної допомоги </w:t>
      </w:r>
      <w:r w:rsidRPr="00E569F1">
        <w:rPr>
          <w:rFonts w:ascii="Times New Roman" w:hAnsi="Times New Roman" w:cs="Times New Roman"/>
          <w:i/>
          <w:sz w:val="24"/>
          <w:szCs w:val="24"/>
        </w:rPr>
        <w:t>(триваючий захід, виконується протягом 2021-2023 років).</w:t>
      </w:r>
    </w:p>
    <w:p w:rsidR="00A523EE" w:rsidRPr="00A523EE" w:rsidRDefault="00A523EE" w:rsidP="00A523EE">
      <w:pPr>
        <w:ind w:firstLine="567"/>
        <w:jc w:val="center"/>
        <w:rPr>
          <w:rFonts w:ascii="Times New Roman" w:hAnsi="Times New Roman" w:cs="Times New Roman"/>
          <w:b/>
          <w:sz w:val="24"/>
          <w:szCs w:val="24"/>
        </w:rPr>
      </w:pPr>
      <w:r w:rsidRPr="00A523EE">
        <w:rPr>
          <w:rFonts w:ascii="Times New Roman" w:hAnsi="Times New Roman" w:cs="Times New Roman"/>
          <w:b/>
          <w:sz w:val="24"/>
          <w:szCs w:val="24"/>
        </w:rPr>
        <w:t>Розділ</w:t>
      </w:r>
      <w:r w:rsidR="001E0C02">
        <w:rPr>
          <w:rFonts w:ascii="Times New Roman" w:hAnsi="Times New Roman" w:cs="Times New Roman"/>
          <w:b/>
          <w:sz w:val="24"/>
          <w:szCs w:val="24"/>
        </w:rPr>
        <w:t xml:space="preserve"> 14</w:t>
      </w:r>
      <w:r w:rsidRPr="00A523EE">
        <w:rPr>
          <w:rFonts w:ascii="Times New Roman" w:hAnsi="Times New Roman" w:cs="Times New Roman"/>
          <w:b/>
          <w:sz w:val="24"/>
          <w:szCs w:val="24"/>
        </w:rPr>
        <w:t xml:space="preserve"> «Розвиток базових галузей промисловості»</w:t>
      </w:r>
    </w:p>
    <w:p w:rsidR="00E569F1" w:rsidRDefault="00E569F1"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132. </w:t>
      </w:r>
      <w:r w:rsidR="00A523EE" w:rsidRPr="00A523EE">
        <w:rPr>
          <w:rFonts w:ascii="Times New Roman" w:hAnsi="Times New Roman" w:cs="Times New Roman"/>
          <w:sz w:val="24"/>
          <w:szCs w:val="24"/>
        </w:rPr>
        <w:t xml:space="preserve">Забезпечено постійну участь у складі обласної комісії по контролю за діяльністю суб’єктів господарювання, що здійснюють операції з металобрухтом, представника </w:t>
      </w:r>
      <w:r w:rsidR="00A523EE">
        <w:rPr>
          <w:rFonts w:ascii="Times New Roman" w:hAnsi="Times New Roman" w:cs="Times New Roman"/>
          <w:sz w:val="24"/>
          <w:szCs w:val="24"/>
        </w:rPr>
        <w:t xml:space="preserve">                     </w:t>
      </w:r>
      <w:r w:rsidR="00A523EE" w:rsidRPr="00A523EE">
        <w:rPr>
          <w:rFonts w:ascii="Times New Roman" w:hAnsi="Times New Roman" w:cs="Times New Roman"/>
          <w:sz w:val="24"/>
          <w:szCs w:val="24"/>
        </w:rPr>
        <w:t>управління запобігання та виявлення кору</w:t>
      </w:r>
      <w:r w:rsidR="00A523EE">
        <w:rPr>
          <w:rFonts w:ascii="Times New Roman" w:hAnsi="Times New Roman" w:cs="Times New Roman"/>
          <w:sz w:val="24"/>
          <w:szCs w:val="24"/>
        </w:rPr>
        <w:t>пції облдержадміністрації (</w:t>
      </w:r>
      <w:r w:rsidR="00A523EE" w:rsidRPr="00A523EE">
        <w:rPr>
          <w:rFonts w:ascii="Times New Roman" w:hAnsi="Times New Roman" w:cs="Times New Roman"/>
          <w:i/>
          <w:sz w:val="24"/>
          <w:szCs w:val="24"/>
        </w:rPr>
        <w:t>виконання заходу         заплановано на березень 2021 року, виконано 100%).</w:t>
      </w:r>
    </w:p>
    <w:p w:rsidR="00A523EE" w:rsidRDefault="00A523EE"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133. </w:t>
      </w:r>
      <w:r w:rsidRPr="00A523EE">
        <w:rPr>
          <w:rFonts w:ascii="Times New Roman" w:hAnsi="Times New Roman" w:cs="Times New Roman"/>
          <w:sz w:val="24"/>
          <w:szCs w:val="24"/>
        </w:rPr>
        <w:t xml:space="preserve">Проведено з членами обласної комісії по контролю за діяльністю суб’єктів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господарювання, що здійснюють операції з металобрухтом, роз’яснювальну роботу з питань дотримання вимог антикорупційного законодавства та ознайомити їх під підпис про </w:t>
      </w:r>
      <w:r>
        <w:rPr>
          <w:rFonts w:ascii="Times New Roman" w:hAnsi="Times New Roman" w:cs="Times New Roman"/>
          <w:sz w:val="24"/>
          <w:szCs w:val="24"/>
        </w:rPr>
        <w:t xml:space="preserve">                  </w:t>
      </w:r>
      <w:r w:rsidRPr="00A523EE">
        <w:rPr>
          <w:rFonts w:ascii="Times New Roman" w:hAnsi="Times New Roman" w:cs="Times New Roman"/>
          <w:sz w:val="24"/>
          <w:szCs w:val="24"/>
        </w:rPr>
        <w:t>відповідальність за порушення антикорупційного законодавства (</w:t>
      </w:r>
      <w:r w:rsidRPr="00A523EE">
        <w:rPr>
          <w:rFonts w:ascii="Times New Roman" w:hAnsi="Times New Roman" w:cs="Times New Roman"/>
          <w:i/>
          <w:sz w:val="24"/>
          <w:szCs w:val="24"/>
        </w:rPr>
        <w:t>триваючий захід,                   виконується щопівроку протягом 2021-2023 років).</w:t>
      </w:r>
    </w:p>
    <w:p w:rsidR="00A523EE" w:rsidRDefault="00A523EE"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134. </w:t>
      </w:r>
      <w:r w:rsidRPr="00A523EE">
        <w:rPr>
          <w:rFonts w:ascii="Times New Roman" w:hAnsi="Times New Roman" w:cs="Times New Roman"/>
          <w:sz w:val="24"/>
          <w:szCs w:val="24"/>
        </w:rPr>
        <w:t xml:space="preserve">Включено до складу конкурсного комітету щодо проведення конкурсу з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перевезення пасажирів на приміському і міжміському внутрішньообласному автобусному маршруті загального користування Донецької області представників громадських </w:t>
      </w:r>
      <w:r>
        <w:rPr>
          <w:rFonts w:ascii="Times New Roman" w:hAnsi="Times New Roman" w:cs="Times New Roman"/>
          <w:sz w:val="24"/>
          <w:szCs w:val="24"/>
        </w:rPr>
        <w:t xml:space="preserve">                      </w:t>
      </w:r>
      <w:r w:rsidRPr="00A523EE">
        <w:rPr>
          <w:rFonts w:ascii="Times New Roman" w:hAnsi="Times New Roman" w:cs="Times New Roman"/>
          <w:sz w:val="24"/>
          <w:szCs w:val="24"/>
        </w:rPr>
        <w:t>організацій, діяльність яких пов’язана з автомобільним транспортом (</w:t>
      </w:r>
      <w:r w:rsidRPr="00A523EE">
        <w:rPr>
          <w:rFonts w:ascii="Times New Roman" w:hAnsi="Times New Roman" w:cs="Times New Roman"/>
          <w:i/>
          <w:sz w:val="24"/>
          <w:szCs w:val="24"/>
        </w:rPr>
        <w:t>триваючий захід,               виконується перед кожним проведенням конкурсу протягом 2021-2023 років).</w:t>
      </w:r>
    </w:p>
    <w:p w:rsidR="00A523EE" w:rsidRDefault="00A523EE"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135. </w:t>
      </w:r>
      <w:r w:rsidRPr="00A523EE">
        <w:rPr>
          <w:rFonts w:ascii="Times New Roman" w:hAnsi="Times New Roman" w:cs="Times New Roman"/>
          <w:sz w:val="24"/>
          <w:szCs w:val="24"/>
        </w:rPr>
        <w:t>Затверджено умови перевезень пасажирів, які повинні виконувати автомобільні перевізники, визначені на відповідному об’єкті конкурсу (</w:t>
      </w:r>
      <w:r w:rsidRPr="00A523EE">
        <w:rPr>
          <w:rFonts w:ascii="Times New Roman" w:hAnsi="Times New Roman" w:cs="Times New Roman"/>
          <w:i/>
          <w:sz w:val="24"/>
          <w:szCs w:val="24"/>
        </w:rPr>
        <w:t>триваючий захід, виконується      перед  кожним проведенням конкурсу протягом 2021-2023 років</w:t>
      </w:r>
      <w:r w:rsidRPr="00A523EE">
        <w:rPr>
          <w:rFonts w:ascii="Times New Roman" w:hAnsi="Times New Roman" w:cs="Times New Roman"/>
          <w:sz w:val="24"/>
          <w:szCs w:val="24"/>
        </w:rPr>
        <w:t>).</w:t>
      </w:r>
    </w:p>
    <w:p w:rsidR="00A523EE" w:rsidRPr="00A523EE" w:rsidRDefault="00A523EE" w:rsidP="00A523EE">
      <w:pPr>
        <w:ind w:firstLine="567"/>
        <w:jc w:val="center"/>
        <w:rPr>
          <w:rFonts w:ascii="Times New Roman" w:hAnsi="Times New Roman" w:cs="Times New Roman"/>
          <w:b/>
          <w:sz w:val="24"/>
          <w:szCs w:val="24"/>
        </w:rPr>
      </w:pPr>
      <w:r w:rsidRPr="00A523EE">
        <w:rPr>
          <w:rFonts w:ascii="Times New Roman" w:hAnsi="Times New Roman" w:cs="Times New Roman"/>
          <w:b/>
          <w:sz w:val="24"/>
          <w:szCs w:val="24"/>
        </w:rPr>
        <w:t>Розділ</w:t>
      </w:r>
      <w:r w:rsidR="001E0C02">
        <w:rPr>
          <w:rFonts w:ascii="Times New Roman" w:hAnsi="Times New Roman" w:cs="Times New Roman"/>
          <w:b/>
          <w:sz w:val="24"/>
          <w:szCs w:val="24"/>
        </w:rPr>
        <w:t xml:space="preserve"> 15</w:t>
      </w:r>
      <w:r w:rsidRPr="00A523EE">
        <w:rPr>
          <w:rFonts w:ascii="Times New Roman" w:hAnsi="Times New Roman" w:cs="Times New Roman"/>
          <w:b/>
          <w:sz w:val="24"/>
          <w:szCs w:val="24"/>
        </w:rPr>
        <w:t xml:space="preserve"> «Система внутрішньої безпеки»</w:t>
      </w:r>
    </w:p>
    <w:p w:rsidR="00A523EE" w:rsidRDefault="00A523EE" w:rsidP="00A523EE">
      <w:pPr>
        <w:ind w:firstLine="567"/>
        <w:jc w:val="both"/>
        <w:rPr>
          <w:rFonts w:ascii="Times New Roman" w:hAnsi="Times New Roman" w:cs="Times New Roman"/>
          <w:i/>
          <w:sz w:val="24"/>
          <w:szCs w:val="24"/>
        </w:rPr>
      </w:pPr>
      <w:r>
        <w:rPr>
          <w:rFonts w:ascii="Times New Roman" w:hAnsi="Times New Roman" w:cs="Times New Roman"/>
          <w:sz w:val="24"/>
          <w:szCs w:val="24"/>
        </w:rPr>
        <w:t xml:space="preserve">136. </w:t>
      </w:r>
      <w:r w:rsidRPr="00A523EE">
        <w:rPr>
          <w:rFonts w:ascii="Times New Roman" w:hAnsi="Times New Roman" w:cs="Times New Roman"/>
          <w:sz w:val="24"/>
          <w:szCs w:val="24"/>
        </w:rPr>
        <w:t xml:space="preserve">Впровадження комплексної системи захисту інформації в апараті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облдержадміністрації шляхом подання декларації до Державної служби спеціального зв’язку та захисту інформації України для отримання відповідного сертифікату, а також шляхом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виконання  вимог, передбачених Законом України «Про захист інформації в </w:t>
      </w:r>
      <w:r>
        <w:rPr>
          <w:rFonts w:ascii="Times New Roman" w:hAnsi="Times New Roman" w:cs="Times New Roman"/>
          <w:sz w:val="24"/>
          <w:szCs w:val="24"/>
        </w:rPr>
        <w:t xml:space="preserve">                                    </w:t>
      </w:r>
      <w:r w:rsidRPr="00A523EE">
        <w:rPr>
          <w:rFonts w:ascii="Times New Roman" w:hAnsi="Times New Roman" w:cs="Times New Roman"/>
          <w:sz w:val="24"/>
          <w:szCs w:val="24"/>
        </w:rPr>
        <w:lastRenderedPageBreak/>
        <w:t xml:space="preserve">інформаційно-телекомунікаційних системах» та постановою Кабінету Міністрів України </w:t>
      </w:r>
      <w:r>
        <w:rPr>
          <w:rFonts w:ascii="Times New Roman" w:hAnsi="Times New Roman" w:cs="Times New Roman"/>
          <w:sz w:val="24"/>
          <w:szCs w:val="24"/>
        </w:rPr>
        <w:t xml:space="preserve">            </w:t>
      </w:r>
      <w:r w:rsidRPr="00A523EE">
        <w:rPr>
          <w:rFonts w:ascii="Times New Roman" w:hAnsi="Times New Roman" w:cs="Times New Roman"/>
          <w:sz w:val="24"/>
          <w:szCs w:val="24"/>
        </w:rPr>
        <w:t>від 19 червня 2019 року № 518 «Про затвердження загальних вимог до кіберзахисту об’</w:t>
      </w:r>
      <w:r>
        <w:rPr>
          <w:rFonts w:ascii="Times New Roman" w:hAnsi="Times New Roman" w:cs="Times New Roman"/>
          <w:sz w:val="24"/>
          <w:szCs w:val="24"/>
        </w:rPr>
        <w:t xml:space="preserve">єктів критичної інфраструктури» заплановано на </w:t>
      </w:r>
      <w:r w:rsidRPr="00A523EE">
        <w:rPr>
          <w:rFonts w:ascii="Times New Roman" w:hAnsi="Times New Roman" w:cs="Times New Roman"/>
          <w:sz w:val="24"/>
          <w:szCs w:val="24"/>
        </w:rPr>
        <w:t xml:space="preserve">IV квартал </w:t>
      </w:r>
      <w:r>
        <w:rPr>
          <w:rFonts w:ascii="Times New Roman" w:hAnsi="Times New Roman" w:cs="Times New Roman"/>
          <w:sz w:val="24"/>
          <w:szCs w:val="24"/>
        </w:rPr>
        <w:t xml:space="preserve">2023 року </w:t>
      </w:r>
      <w:r w:rsidRPr="00A523EE">
        <w:rPr>
          <w:rFonts w:ascii="Times New Roman" w:hAnsi="Times New Roman" w:cs="Times New Roman"/>
          <w:i/>
          <w:sz w:val="24"/>
          <w:szCs w:val="24"/>
        </w:rPr>
        <w:t>(термін виконання не          настав).</w:t>
      </w:r>
    </w:p>
    <w:p w:rsidR="00A523EE" w:rsidRPr="00A523EE" w:rsidRDefault="00A523EE" w:rsidP="00A523EE">
      <w:pPr>
        <w:ind w:firstLine="567"/>
        <w:jc w:val="both"/>
        <w:rPr>
          <w:rFonts w:ascii="Times New Roman" w:hAnsi="Times New Roman" w:cs="Times New Roman"/>
          <w:i/>
          <w:sz w:val="24"/>
          <w:szCs w:val="24"/>
        </w:rPr>
      </w:pPr>
      <w:r w:rsidRPr="00A523EE">
        <w:rPr>
          <w:rFonts w:ascii="Times New Roman" w:hAnsi="Times New Roman" w:cs="Times New Roman"/>
          <w:sz w:val="24"/>
          <w:szCs w:val="24"/>
        </w:rPr>
        <w:t xml:space="preserve">Проте впроваджено комплексну систему захисту інформації (КСЗІ) в автоматизованих системах класу «1», далі – АС-1, (для обробки інформації для службового користування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різних типів, для обробки персональних даних) в кількості 5 од. в апараті </w:t>
      </w:r>
      <w:r>
        <w:rPr>
          <w:rFonts w:ascii="Times New Roman" w:hAnsi="Times New Roman" w:cs="Times New Roman"/>
          <w:sz w:val="24"/>
          <w:szCs w:val="24"/>
        </w:rPr>
        <w:t xml:space="preserve">                                           </w:t>
      </w:r>
      <w:r w:rsidRPr="00A523EE">
        <w:rPr>
          <w:rFonts w:ascii="Times New Roman" w:hAnsi="Times New Roman" w:cs="Times New Roman"/>
          <w:sz w:val="24"/>
          <w:szCs w:val="24"/>
        </w:rPr>
        <w:t>облдержадміністрації. Отримано від Держспецзв’язку декларацію відповідності КСЗІ</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 відповідно нормативних документів із технічного захисту інформації. Для усунення ризику витоку інформації з АС-1 розпорядженням голови облдержадміністрації, керівника обласної військово-цивільної адміністрації від 17.05.2021 № 449/5-21 затверджено перелік осіб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апарату облдержадміністрації, що мають доступ до роботи з АС-1. Доступ до роботи з АС-1 посадових осіб, що є співробітниками структурних підрозділів облдержадміністрації,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здійснюється за наявністю дозволу на роботу в них. Надання дозволу лише за попереднім наданням комплекту документів (наказу керівника структурного підрозділу щодо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визначення осіб для доступу та роботи зі службовою інформацією; заява за формою для </w:t>
      </w:r>
      <w:r>
        <w:rPr>
          <w:rFonts w:ascii="Times New Roman" w:hAnsi="Times New Roman" w:cs="Times New Roman"/>
          <w:sz w:val="24"/>
          <w:szCs w:val="24"/>
        </w:rPr>
        <w:t xml:space="preserve">               </w:t>
      </w:r>
      <w:r w:rsidRPr="00A523EE">
        <w:rPr>
          <w:rFonts w:ascii="Times New Roman" w:hAnsi="Times New Roman" w:cs="Times New Roman"/>
          <w:sz w:val="24"/>
          <w:szCs w:val="24"/>
        </w:rPr>
        <w:t>надання доступу зазначеній посадовій особі у наказі). Робота користувачів, системного</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 адміністратора та адміністратора безпеки здійснюється згідно з відповідними інструкціями роботи, що затверджені головою облдержадміністрації, керівником обласної військово-</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цивільної адміністрації від 04.03.2021 №40/463-21, 41/463-21, 42/463-21. Також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розпорядження голови облдержадміністрації, керівника обласної військово-цивільної </w:t>
      </w:r>
      <w:r>
        <w:rPr>
          <w:rFonts w:ascii="Times New Roman" w:hAnsi="Times New Roman" w:cs="Times New Roman"/>
          <w:sz w:val="24"/>
          <w:szCs w:val="24"/>
        </w:rPr>
        <w:t xml:space="preserve">                  </w:t>
      </w:r>
      <w:r w:rsidRPr="00A523EE">
        <w:rPr>
          <w:rFonts w:ascii="Times New Roman" w:hAnsi="Times New Roman" w:cs="Times New Roman"/>
          <w:sz w:val="24"/>
          <w:szCs w:val="24"/>
        </w:rPr>
        <w:t>адміністрації від 10.07.2021 №736/5-21 затверджено перелік</w:t>
      </w:r>
      <w:r w:rsidRPr="00A523EE">
        <w:t xml:space="preserve"> </w:t>
      </w:r>
      <w:r w:rsidRPr="00A523EE">
        <w:rPr>
          <w:rFonts w:ascii="Times New Roman" w:hAnsi="Times New Roman" w:cs="Times New Roman"/>
          <w:sz w:val="24"/>
          <w:szCs w:val="24"/>
        </w:rPr>
        <w:t xml:space="preserve">відомостей, що становлять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службову інформацію та мають опрацьовуватись в АС-1. Також затверджено головою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облдержадміністрації, керівником обласної-військово-цивільної адміністрації інструкції: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з інсталяції, налаштування та конфігурування параметрів безпеки операційної системи Microsoft Windows 10 Professional в АС-1 від 04.03.2021 № 43/463-21; з антивірусного захисту інформації в АС-1 від 04.03.2021 № 47/463-21; з порядку створення та зберігання резервних копій інформації в АС-1 від 04.03.2021 № 44/463-21; з експлуатації, модернізації та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проведення ремонтних робіт в АС-1 від 04.03.2021 № 45/463-21; з порядку проведення </w:t>
      </w:r>
      <w:r>
        <w:rPr>
          <w:rFonts w:ascii="Times New Roman" w:hAnsi="Times New Roman" w:cs="Times New Roman"/>
          <w:sz w:val="24"/>
          <w:szCs w:val="24"/>
        </w:rPr>
        <w:t xml:space="preserve">               </w:t>
      </w:r>
      <w:r w:rsidRPr="00A523EE">
        <w:rPr>
          <w:rFonts w:ascii="Times New Roman" w:hAnsi="Times New Roman" w:cs="Times New Roman"/>
          <w:sz w:val="24"/>
          <w:szCs w:val="24"/>
        </w:rPr>
        <w:t>поточного контролю стану захисту інформації в АС-1 від 04.03.2021 №45/463-21 (</w:t>
      </w:r>
      <w:r w:rsidRPr="00A523EE">
        <w:rPr>
          <w:rFonts w:ascii="Times New Roman" w:hAnsi="Times New Roman" w:cs="Times New Roman"/>
          <w:i/>
          <w:sz w:val="24"/>
          <w:szCs w:val="24"/>
        </w:rPr>
        <w:t>виконання заходу 50%).</w:t>
      </w:r>
    </w:p>
    <w:p w:rsidR="00A523EE" w:rsidRDefault="00A523EE" w:rsidP="00A523EE">
      <w:pPr>
        <w:ind w:firstLine="567"/>
        <w:jc w:val="both"/>
        <w:rPr>
          <w:rFonts w:ascii="Times New Roman" w:hAnsi="Times New Roman" w:cs="Times New Roman"/>
          <w:sz w:val="24"/>
          <w:szCs w:val="24"/>
        </w:rPr>
      </w:pPr>
      <w:r>
        <w:rPr>
          <w:rFonts w:ascii="Times New Roman" w:hAnsi="Times New Roman" w:cs="Times New Roman"/>
          <w:sz w:val="24"/>
          <w:szCs w:val="24"/>
        </w:rPr>
        <w:t xml:space="preserve">137. </w:t>
      </w:r>
      <w:r w:rsidRPr="00A523EE">
        <w:rPr>
          <w:rFonts w:ascii="Times New Roman" w:hAnsi="Times New Roman" w:cs="Times New Roman"/>
          <w:sz w:val="24"/>
          <w:szCs w:val="24"/>
        </w:rPr>
        <w:t>У департаменті з питань цивільного захисту, мобілізаційної та охоронної роботи облдержадміністрації проводились навчальні се</w:t>
      </w:r>
      <w:r>
        <w:rPr>
          <w:rFonts w:ascii="Times New Roman" w:hAnsi="Times New Roman" w:cs="Times New Roman"/>
          <w:sz w:val="24"/>
          <w:szCs w:val="24"/>
        </w:rPr>
        <w:t>мінари з питань кіберзахисту ін</w:t>
      </w:r>
      <w:r w:rsidRPr="00A523EE">
        <w:rPr>
          <w:rFonts w:ascii="Times New Roman" w:hAnsi="Times New Roman" w:cs="Times New Roman"/>
          <w:sz w:val="24"/>
          <w:szCs w:val="24"/>
        </w:rPr>
        <w:t xml:space="preserve">формації в соціальних мережах та інформаційно-телекомунікаційних мережах для працівників </w:t>
      </w:r>
      <w:r>
        <w:rPr>
          <w:rFonts w:ascii="Times New Roman" w:hAnsi="Times New Roman" w:cs="Times New Roman"/>
          <w:sz w:val="24"/>
          <w:szCs w:val="24"/>
        </w:rPr>
        <w:t xml:space="preserve">                     </w:t>
      </w:r>
      <w:r w:rsidRPr="00A523EE">
        <w:rPr>
          <w:rFonts w:ascii="Times New Roman" w:hAnsi="Times New Roman" w:cs="Times New Roman"/>
          <w:sz w:val="24"/>
          <w:szCs w:val="24"/>
        </w:rPr>
        <w:t>департаменту. Також структурні підрозділи було поінформовано лис-том служби безпеки України про використання продукції деяким торгових марок (</w:t>
      </w:r>
      <w:r w:rsidRPr="00A523EE">
        <w:rPr>
          <w:rFonts w:ascii="Times New Roman" w:hAnsi="Times New Roman" w:cs="Times New Roman"/>
          <w:i/>
          <w:sz w:val="24"/>
          <w:szCs w:val="24"/>
        </w:rPr>
        <w:t>триваючий захід, виконується протягом 2021-2023 років).</w:t>
      </w:r>
    </w:p>
    <w:p w:rsidR="00A523EE" w:rsidRPr="00A523EE" w:rsidRDefault="00A523EE" w:rsidP="00BA32E5">
      <w:pPr>
        <w:ind w:firstLine="567"/>
        <w:jc w:val="center"/>
        <w:rPr>
          <w:rFonts w:ascii="Times New Roman" w:hAnsi="Times New Roman" w:cs="Times New Roman"/>
          <w:b/>
          <w:sz w:val="24"/>
          <w:szCs w:val="24"/>
        </w:rPr>
      </w:pPr>
      <w:r w:rsidRPr="00A523EE">
        <w:rPr>
          <w:rFonts w:ascii="Times New Roman" w:hAnsi="Times New Roman" w:cs="Times New Roman"/>
          <w:b/>
          <w:sz w:val="24"/>
          <w:szCs w:val="24"/>
        </w:rPr>
        <w:t>Розділ</w:t>
      </w:r>
      <w:r w:rsidR="00BA32E5">
        <w:rPr>
          <w:rFonts w:ascii="Times New Roman" w:hAnsi="Times New Roman" w:cs="Times New Roman"/>
          <w:b/>
          <w:sz w:val="24"/>
          <w:szCs w:val="24"/>
        </w:rPr>
        <w:t xml:space="preserve"> 16</w:t>
      </w:r>
      <w:r w:rsidRPr="00A523EE">
        <w:rPr>
          <w:rFonts w:ascii="Times New Roman" w:hAnsi="Times New Roman" w:cs="Times New Roman"/>
          <w:b/>
          <w:sz w:val="24"/>
          <w:szCs w:val="24"/>
        </w:rPr>
        <w:t xml:space="preserve"> «Агропромисловий розвиток та земельні відносини»</w:t>
      </w:r>
    </w:p>
    <w:p w:rsidR="00A523EE" w:rsidRDefault="00A523EE" w:rsidP="00A523EE">
      <w:pPr>
        <w:ind w:firstLine="567"/>
        <w:jc w:val="both"/>
        <w:rPr>
          <w:rFonts w:ascii="Times New Roman" w:hAnsi="Times New Roman" w:cs="Times New Roman"/>
          <w:sz w:val="24"/>
          <w:szCs w:val="24"/>
        </w:rPr>
      </w:pPr>
      <w:r>
        <w:rPr>
          <w:rFonts w:ascii="Times New Roman" w:hAnsi="Times New Roman" w:cs="Times New Roman"/>
          <w:sz w:val="24"/>
          <w:szCs w:val="24"/>
        </w:rPr>
        <w:t xml:space="preserve">138. </w:t>
      </w:r>
      <w:r w:rsidRPr="00A523EE">
        <w:rPr>
          <w:rFonts w:ascii="Times New Roman" w:hAnsi="Times New Roman" w:cs="Times New Roman"/>
          <w:sz w:val="24"/>
          <w:szCs w:val="24"/>
        </w:rPr>
        <w:t xml:space="preserve">Внесення змін до розпорядчого акту, яким затверджено порядки роботи обласних комісій з визначення сільськогосподарських товаровиробників, яким надається державна підтримка, в частині  запровадження внутрішнього механізму інформування (обов’язкового письмового повідомлення) членами комісії про наявність/відсутність конфлікту інтересів та процедуру його </w:t>
      </w:r>
      <w:r>
        <w:rPr>
          <w:rFonts w:ascii="Times New Roman" w:hAnsi="Times New Roman" w:cs="Times New Roman"/>
          <w:sz w:val="24"/>
          <w:szCs w:val="24"/>
        </w:rPr>
        <w:t>врегулювання заплановано на грудень 2021 року (</w:t>
      </w:r>
      <w:r w:rsidRPr="00A523EE">
        <w:rPr>
          <w:rFonts w:ascii="Times New Roman" w:hAnsi="Times New Roman" w:cs="Times New Roman"/>
          <w:i/>
          <w:sz w:val="24"/>
          <w:szCs w:val="24"/>
        </w:rPr>
        <w:t>термін виконання не          настав).</w:t>
      </w:r>
    </w:p>
    <w:p w:rsidR="00A523EE" w:rsidRDefault="00A523EE" w:rsidP="00A523EE">
      <w:pPr>
        <w:ind w:firstLine="567"/>
        <w:jc w:val="both"/>
        <w:rPr>
          <w:rFonts w:ascii="Times New Roman" w:hAnsi="Times New Roman" w:cs="Times New Roman"/>
          <w:sz w:val="24"/>
          <w:szCs w:val="24"/>
        </w:rPr>
      </w:pPr>
      <w:r>
        <w:rPr>
          <w:rFonts w:ascii="Times New Roman" w:hAnsi="Times New Roman" w:cs="Times New Roman"/>
          <w:sz w:val="24"/>
          <w:szCs w:val="24"/>
        </w:rPr>
        <w:t xml:space="preserve">139. </w:t>
      </w:r>
      <w:r w:rsidRPr="00A523EE">
        <w:rPr>
          <w:rFonts w:ascii="Times New Roman" w:hAnsi="Times New Roman" w:cs="Times New Roman"/>
          <w:sz w:val="24"/>
          <w:szCs w:val="24"/>
        </w:rPr>
        <w:t xml:space="preserve">Попереджено членів обласних комісій з визначення сільськогосподарських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товаровиробників під підпис про відповідальність за порушення вимог, заборон та обмежень, </w:t>
      </w:r>
      <w:r w:rsidRPr="00A523EE">
        <w:rPr>
          <w:rFonts w:ascii="Times New Roman" w:hAnsi="Times New Roman" w:cs="Times New Roman"/>
          <w:sz w:val="24"/>
          <w:szCs w:val="24"/>
        </w:rPr>
        <w:lastRenderedPageBreak/>
        <w:t xml:space="preserve">встановлених Законом України «Про запобігання корупції» та Кримінальним кодексом </w:t>
      </w:r>
      <w:r>
        <w:rPr>
          <w:rFonts w:ascii="Times New Roman" w:hAnsi="Times New Roman" w:cs="Times New Roman"/>
          <w:sz w:val="24"/>
          <w:szCs w:val="24"/>
        </w:rPr>
        <w:t xml:space="preserve">              </w:t>
      </w:r>
      <w:r w:rsidRPr="00A523EE">
        <w:rPr>
          <w:rFonts w:ascii="Times New Roman" w:hAnsi="Times New Roman" w:cs="Times New Roman"/>
          <w:sz w:val="24"/>
          <w:szCs w:val="24"/>
        </w:rPr>
        <w:t>України (</w:t>
      </w:r>
      <w:r w:rsidRPr="00A523EE">
        <w:rPr>
          <w:rFonts w:ascii="Times New Roman" w:hAnsi="Times New Roman" w:cs="Times New Roman"/>
          <w:i/>
          <w:sz w:val="24"/>
          <w:szCs w:val="24"/>
        </w:rPr>
        <w:t>триваючий захід, виконується протягом 2021-2023 років).</w:t>
      </w:r>
    </w:p>
    <w:p w:rsidR="00A523EE" w:rsidRDefault="00A523EE" w:rsidP="00A523EE">
      <w:pPr>
        <w:ind w:firstLine="567"/>
        <w:jc w:val="both"/>
        <w:rPr>
          <w:rFonts w:ascii="Times New Roman" w:hAnsi="Times New Roman" w:cs="Times New Roman"/>
          <w:sz w:val="24"/>
          <w:szCs w:val="24"/>
        </w:rPr>
      </w:pPr>
      <w:r>
        <w:rPr>
          <w:rFonts w:ascii="Times New Roman" w:hAnsi="Times New Roman" w:cs="Times New Roman"/>
          <w:sz w:val="24"/>
          <w:szCs w:val="24"/>
        </w:rPr>
        <w:t xml:space="preserve">140. </w:t>
      </w:r>
      <w:r w:rsidRPr="00A523EE">
        <w:rPr>
          <w:rFonts w:ascii="Times New Roman" w:hAnsi="Times New Roman" w:cs="Times New Roman"/>
          <w:sz w:val="24"/>
          <w:szCs w:val="24"/>
        </w:rPr>
        <w:t xml:space="preserve">Забезпечено постійну участь у  складі обласних комісій представників </w:t>
      </w:r>
      <w:r>
        <w:rPr>
          <w:rFonts w:ascii="Times New Roman" w:hAnsi="Times New Roman" w:cs="Times New Roman"/>
          <w:sz w:val="24"/>
          <w:szCs w:val="24"/>
        </w:rPr>
        <w:t xml:space="preserve">                           </w:t>
      </w:r>
      <w:r w:rsidRPr="00A523EE">
        <w:rPr>
          <w:rFonts w:ascii="Times New Roman" w:hAnsi="Times New Roman" w:cs="Times New Roman"/>
          <w:sz w:val="24"/>
          <w:szCs w:val="24"/>
        </w:rPr>
        <w:t>громадських об’єднань (</w:t>
      </w:r>
      <w:r w:rsidRPr="00A523EE">
        <w:rPr>
          <w:rFonts w:ascii="Times New Roman" w:hAnsi="Times New Roman" w:cs="Times New Roman"/>
          <w:i/>
          <w:sz w:val="24"/>
          <w:szCs w:val="24"/>
        </w:rPr>
        <w:t>триваючий захід, виконується постійно протягом 2021-2023 років</w:t>
      </w:r>
      <w:r w:rsidRPr="00A523EE">
        <w:rPr>
          <w:rFonts w:ascii="Times New Roman" w:hAnsi="Times New Roman" w:cs="Times New Roman"/>
          <w:sz w:val="24"/>
          <w:szCs w:val="24"/>
        </w:rPr>
        <w:t>).</w:t>
      </w:r>
    </w:p>
    <w:p w:rsidR="00A523EE" w:rsidRDefault="00A523EE" w:rsidP="00A523EE">
      <w:pPr>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241117" w:rsidRPr="00241117">
        <w:rPr>
          <w:rFonts w:ascii="Times New Roman" w:hAnsi="Times New Roman" w:cs="Times New Roman"/>
          <w:sz w:val="24"/>
          <w:szCs w:val="24"/>
        </w:rPr>
        <w:t xml:space="preserve">Попереджено під підпис про персональну відповідальність посадових осіб </w:t>
      </w:r>
      <w:r w:rsidR="00241117">
        <w:rPr>
          <w:rFonts w:ascii="Times New Roman" w:hAnsi="Times New Roman" w:cs="Times New Roman"/>
          <w:sz w:val="24"/>
          <w:szCs w:val="24"/>
        </w:rPr>
        <w:t xml:space="preserve">              </w:t>
      </w:r>
      <w:r w:rsidR="00241117" w:rsidRPr="00241117">
        <w:rPr>
          <w:rFonts w:ascii="Times New Roman" w:hAnsi="Times New Roman" w:cs="Times New Roman"/>
          <w:sz w:val="24"/>
          <w:szCs w:val="24"/>
        </w:rPr>
        <w:t xml:space="preserve">департаменту агропромислового розвитку та земельних відносин облдержадміністрації за порушення вимог, заборон та обмежень, встановлених Законом України «Про запобігання корупції» </w:t>
      </w:r>
      <w:r w:rsidR="00241117" w:rsidRPr="00241117">
        <w:rPr>
          <w:rFonts w:ascii="Times New Roman" w:hAnsi="Times New Roman" w:cs="Times New Roman"/>
          <w:i/>
          <w:sz w:val="24"/>
          <w:szCs w:val="24"/>
        </w:rPr>
        <w:t>( у 2021 році виконано захід 100%, у 2022, 2023 роках термін виконання не настав)</w:t>
      </w:r>
      <w:r w:rsidR="00241117" w:rsidRPr="00241117">
        <w:rPr>
          <w:rFonts w:ascii="Times New Roman" w:hAnsi="Times New Roman" w:cs="Times New Roman"/>
          <w:sz w:val="24"/>
          <w:szCs w:val="24"/>
        </w:rPr>
        <w:t>.</w:t>
      </w:r>
    </w:p>
    <w:p w:rsidR="00241117" w:rsidRDefault="00241117" w:rsidP="00A523EE">
      <w:pPr>
        <w:ind w:firstLine="567"/>
        <w:jc w:val="both"/>
        <w:rPr>
          <w:rFonts w:ascii="Times New Roman" w:hAnsi="Times New Roman" w:cs="Times New Roman"/>
          <w:sz w:val="24"/>
          <w:szCs w:val="24"/>
        </w:rPr>
      </w:pPr>
      <w:r>
        <w:rPr>
          <w:rFonts w:ascii="Times New Roman" w:hAnsi="Times New Roman" w:cs="Times New Roman"/>
          <w:sz w:val="24"/>
          <w:szCs w:val="24"/>
        </w:rPr>
        <w:t xml:space="preserve">142. </w:t>
      </w:r>
      <w:r w:rsidRPr="00241117">
        <w:rPr>
          <w:rFonts w:ascii="Times New Roman" w:hAnsi="Times New Roman" w:cs="Times New Roman"/>
          <w:sz w:val="24"/>
          <w:szCs w:val="24"/>
        </w:rPr>
        <w:t xml:space="preserve">Розроблено та затверджено наказ директора департаменту агропромислового </w:t>
      </w:r>
      <w:r>
        <w:rPr>
          <w:rFonts w:ascii="Times New Roman" w:hAnsi="Times New Roman" w:cs="Times New Roman"/>
          <w:sz w:val="24"/>
          <w:szCs w:val="24"/>
        </w:rPr>
        <w:t xml:space="preserve">       </w:t>
      </w:r>
      <w:r w:rsidRPr="00241117">
        <w:rPr>
          <w:rFonts w:ascii="Times New Roman" w:hAnsi="Times New Roman" w:cs="Times New Roman"/>
          <w:sz w:val="24"/>
          <w:szCs w:val="24"/>
        </w:rPr>
        <w:t xml:space="preserve">розвитку та земельних відносин облдержадміністрації від 13.05.2021  № 13/0/153-21-од в </w:t>
      </w:r>
      <w:r>
        <w:rPr>
          <w:rFonts w:ascii="Times New Roman" w:hAnsi="Times New Roman" w:cs="Times New Roman"/>
          <w:sz w:val="24"/>
          <w:szCs w:val="24"/>
        </w:rPr>
        <w:t xml:space="preserve">     </w:t>
      </w:r>
      <w:r w:rsidRPr="00241117">
        <w:rPr>
          <w:rFonts w:ascii="Times New Roman" w:hAnsi="Times New Roman" w:cs="Times New Roman"/>
          <w:sz w:val="24"/>
          <w:szCs w:val="24"/>
        </w:rPr>
        <w:t xml:space="preserve">частині зобов’язання посадових осіб департаменту письмово повідомляти безпосереднього керівника у разі наявності конфлікту інтересів під час розгляду питань, пов’язаних із </w:t>
      </w:r>
      <w:r>
        <w:rPr>
          <w:rFonts w:ascii="Times New Roman" w:hAnsi="Times New Roman" w:cs="Times New Roman"/>
          <w:sz w:val="24"/>
          <w:szCs w:val="24"/>
        </w:rPr>
        <w:t xml:space="preserve">                    </w:t>
      </w:r>
      <w:r w:rsidRPr="00241117">
        <w:rPr>
          <w:rFonts w:ascii="Times New Roman" w:hAnsi="Times New Roman" w:cs="Times New Roman"/>
          <w:sz w:val="24"/>
          <w:szCs w:val="24"/>
        </w:rPr>
        <w:t xml:space="preserve">забезпеченням облдержадміністрацією, обласної військово-цивільною адміністрацією </w:t>
      </w:r>
      <w:r>
        <w:rPr>
          <w:rFonts w:ascii="Times New Roman" w:hAnsi="Times New Roman" w:cs="Times New Roman"/>
          <w:sz w:val="24"/>
          <w:szCs w:val="24"/>
        </w:rPr>
        <w:t xml:space="preserve">                </w:t>
      </w:r>
      <w:r w:rsidRPr="00241117">
        <w:rPr>
          <w:rFonts w:ascii="Times New Roman" w:hAnsi="Times New Roman" w:cs="Times New Roman"/>
          <w:sz w:val="24"/>
          <w:szCs w:val="24"/>
        </w:rPr>
        <w:t>повноважень у сфері земельних відносин (</w:t>
      </w:r>
      <w:r w:rsidRPr="00241117">
        <w:rPr>
          <w:rFonts w:ascii="Times New Roman" w:hAnsi="Times New Roman" w:cs="Times New Roman"/>
          <w:i/>
          <w:sz w:val="24"/>
          <w:szCs w:val="24"/>
        </w:rPr>
        <w:t>виконання заходу заплановано на травень            2021 року, захід виконано 100%).</w:t>
      </w:r>
    </w:p>
    <w:p w:rsidR="00241117" w:rsidRDefault="00241117" w:rsidP="00A523EE">
      <w:pPr>
        <w:ind w:firstLine="567"/>
        <w:jc w:val="both"/>
        <w:rPr>
          <w:rFonts w:ascii="Times New Roman" w:hAnsi="Times New Roman" w:cs="Times New Roman"/>
          <w:sz w:val="24"/>
          <w:szCs w:val="24"/>
        </w:rPr>
      </w:pPr>
      <w:r>
        <w:rPr>
          <w:rFonts w:ascii="Times New Roman" w:hAnsi="Times New Roman" w:cs="Times New Roman"/>
          <w:sz w:val="24"/>
          <w:szCs w:val="24"/>
        </w:rPr>
        <w:t xml:space="preserve">143. </w:t>
      </w:r>
      <w:r w:rsidR="00A46548" w:rsidRPr="00A46548">
        <w:rPr>
          <w:rFonts w:ascii="Times New Roman" w:hAnsi="Times New Roman" w:cs="Times New Roman"/>
          <w:sz w:val="24"/>
          <w:szCs w:val="24"/>
        </w:rPr>
        <w:t xml:space="preserve">Розроблено пам’ятку щодо запобігання та врегулювання конфлікту інтересів, </w:t>
      </w:r>
      <w:r w:rsidR="00A46548">
        <w:rPr>
          <w:rFonts w:ascii="Times New Roman" w:hAnsi="Times New Roman" w:cs="Times New Roman"/>
          <w:sz w:val="24"/>
          <w:szCs w:val="24"/>
        </w:rPr>
        <w:t xml:space="preserve">        </w:t>
      </w:r>
      <w:r w:rsidR="00A46548" w:rsidRPr="00A46548">
        <w:rPr>
          <w:rFonts w:ascii="Times New Roman" w:hAnsi="Times New Roman" w:cs="Times New Roman"/>
          <w:sz w:val="24"/>
          <w:szCs w:val="24"/>
        </w:rPr>
        <w:t xml:space="preserve">направлено департаменту агропромислового розвитку та земельних відносин </w:t>
      </w:r>
      <w:r w:rsidR="00A46548">
        <w:rPr>
          <w:rFonts w:ascii="Times New Roman" w:hAnsi="Times New Roman" w:cs="Times New Roman"/>
          <w:sz w:val="24"/>
          <w:szCs w:val="24"/>
        </w:rPr>
        <w:t xml:space="preserve">                           </w:t>
      </w:r>
      <w:r w:rsidR="00A46548" w:rsidRPr="00A46548">
        <w:rPr>
          <w:rFonts w:ascii="Times New Roman" w:hAnsi="Times New Roman" w:cs="Times New Roman"/>
          <w:sz w:val="24"/>
          <w:szCs w:val="24"/>
        </w:rPr>
        <w:t>облдержадміністрації (лист від 05 травня 2021 року № 143/0/245-21) (</w:t>
      </w:r>
      <w:r w:rsidR="00A46548" w:rsidRPr="00A46548">
        <w:rPr>
          <w:rFonts w:ascii="Times New Roman" w:hAnsi="Times New Roman" w:cs="Times New Roman"/>
          <w:i/>
          <w:sz w:val="24"/>
          <w:szCs w:val="24"/>
        </w:rPr>
        <w:t>у 2021 році захід             виконано 100%, у 2022, 2023 роках термін виконання не настав).</w:t>
      </w:r>
    </w:p>
    <w:p w:rsidR="00A46548" w:rsidRDefault="00A46548" w:rsidP="00A46548">
      <w:pPr>
        <w:ind w:firstLine="567"/>
        <w:jc w:val="both"/>
        <w:rPr>
          <w:rFonts w:ascii="Times New Roman" w:hAnsi="Times New Roman" w:cs="Times New Roman"/>
          <w:sz w:val="24"/>
          <w:szCs w:val="24"/>
        </w:rPr>
      </w:pPr>
      <w:r>
        <w:rPr>
          <w:rFonts w:ascii="Times New Roman" w:hAnsi="Times New Roman" w:cs="Times New Roman"/>
          <w:sz w:val="24"/>
          <w:szCs w:val="24"/>
        </w:rPr>
        <w:t xml:space="preserve">144. </w:t>
      </w:r>
      <w:r w:rsidRPr="00A46548">
        <w:rPr>
          <w:rFonts w:ascii="Times New Roman" w:hAnsi="Times New Roman" w:cs="Times New Roman"/>
          <w:sz w:val="24"/>
          <w:szCs w:val="24"/>
        </w:rPr>
        <w:t>Забезпечено публікацію на офіційному вебсайті облдержадміністрації інформації щодо результатів розгляду питань, пов’язаних з розпорядженням землями (</w:t>
      </w:r>
      <w:r w:rsidRPr="00A46548">
        <w:rPr>
          <w:rFonts w:ascii="Times New Roman" w:hAnsi="Times New Roman" w:cs="Times New Roman"/>
          <w:i/>
          <w:sz w:val="24"/>
          <w:szCs w:val="24"/>
        </w:rPr>
        <w:t xml:space="preserve">триваючий захід, виконується </w:t>
      </w:r>
      <w:r>
        <w:rPr>
          <w:rFonts w:ascii="Times New Roman" w:hAnsi="Times New Roman" w:cs="Times New Roman"/>
          <w:i/>
          <w:sz w:val="24"/>
          <w:szCs w:val="24"/>
        </w:rPr>
        <w:t>п</w:t>
      </w:r>
      <w:r w:rsidRPr="00A46548">
        <w:rPr>
          <w:rFonts w:ascii="Times New Roman" w:hAnsi="Times New Roman" w:cs="Times New Roman"/>
          <w:i/>
          <w:sz w:val="24"/>
          <w:szCs w:val="24"/>
        </w:rPr>
        <w:t>ротягом 5 робочих днів з дня</w:t>
      </w:r>
      <w:r>
        <w:rPr>
          <w:rFonts w:ascii="Times New Roman" w:hAnsi="Times New Roman" w:cs="Times New Roman"/>
          <w:i/>
          <w:sz w:val="24"/>
          <w:szCs w:val="24"/>
        </w:rPr>
        <w:t xml:space="preserve"> </w:t>
      </w:r>
      <w:r w:rsidRPr="00A46548">
        <w:rPr>
          <w:rFonts w:ascii="Times New Roman" w:hAnsi="Times New Roman" w:cs="Times New Roman"/>
          <w:i/>
          <w:sz w:val="24"/>
          <w:szCs w:val="24"/>
        </w:rPr>
        <w:t>прийняття відповідного рішення впродовж</w:t>
      </w:r>
      <w:r>
        <w:rPr>
          <w:rFonts w:ascii="Times New Roman" w:hAnsi="Times New Roman" w:cs="Times New Roman"/>
          <w:i/>
          <w:sz w:val="24"/>
          <w:szCs w:val="24"/>
        </w:rPr>
        <w:t xml:space="preserve">  2021-2023 років</w:t>
      </w:r>
      <w:r w:rsidRPr="00A46548">
        <w:rPr>
          <w:rFonts w:ascii="Times New Roman" w:hAnsi="Times New Roman" w:cs="Times New Roman"/>
          <w:i/>
          <w:sz w:val="24"/>
          <w:szCs w:val="24"/>
        </w:rPr>
        <w:t>).</w:t>
      </w:r>
    </w:p>
    <w:p w:rsidR="00A46548" w:rsidRDefault="00A46548" w:rsidP="00A46548">
      <w:pPr>
        <w:ind w:firstLine="567"/>
        <w:jc w:val="both"/>
        <w:rPr>
          <w:rFonts w:ascii="Times New Roman" w:hAnsi="Times New Roman" w:cs="Times New Roman"/>
          <w:sz w:val="24"/>
          <w:szCs w:val="24"/>
        </w:rPr>
      </w:pPr>
      <w:r>
        <w:rPr>
          <w:rFonts w:ascii="Times New Roman" w:hAnsi="Times New Roman" w:cs="Times New Roman"/>
          <w:sz w:val="24"/>
          <w:szCs w:val="24"/>
        </w:rPr>
        <w:t xml:space="preserve">145. </w:t>
      </w:r>
      <w:r w:rsidRPr="00A46548">
        <w:rPr>
          <w:rFonts w:ascii="Times New Roman" w:hAnsi="Times New Roman" w:cs="Times New Roman"/>
          <w:sz w:val="24"/>
          <w:szCs w:val="24"/>
        </w:rPr>
        <w:t>Здійснено періодичний моніторинг відмов заявникам, наданих під час розгляду питань, пов’язаних з розпорядженням землями (</w:t>
      </w:r>
      <w:r w:rsidRPr="00A46548">
        <w:rPr>
          <w:rFonts w:ascii="Times New Roman" w:hAnsi="Times New Roman" w:cs="Times New Roman"/>
          <w:i/>
          <w:sz w:val="24"/>
          <w:szCs w:val="24"/>
        </w:rPr>
        <w:t>триваючий захід, виконується щокварталу протягом 2021-2023 років).</w:t>
      </w:r>
    </w:p>
    <w:p w:rsidR="00A46548" w:rsidRDefault="00A46548" w:rsidP="00A46548">
      <w:pPr>
        <w:ind w:firstLine="567"/>
        <w:jc w:val="both"/>
        <w:rPr>
          <w:rFonts w:ascii="Times New Roman" w:hAnsi="Times New Roman" w:cs="Times New Roman"/>
          <w:sz w:val="24"/>
          <w:szCs w:val="24"/>
        </w:rPr>
      </w:pPr>
      <w:r>
        <w:rPr>
          <w:rFonts w:ascii="Times New Roman" w:hAnsi="Times New Roman" w:cs="Times New Roman"/>
          <w:sz w:val="24"/>
          <w:szCs w:val="24"/>
        </w:rPr>
        <w:t xml:space="preserve">146. </w:t>
      </w:r>
      <w:r w:rsidRPr="00A46548">
        <w:rPr>
          <w:rFonts w:ascii="Times New Roman" w:hAnsi="Times New Roman" w:cs="Times New Roman"/>
          <w:sz w:val="24"/>
          <w:szCs w:val="24"/>
        </w:rPr>
        <w:t xml:space="preserve">Підготовка та направлення листа з  пропозиціями щодо змін і доповнень до </w:t>
      </w:r>
      <w:r>
        <w:rPr>
          <w:rFonts w:ascii="Times New Roman" w:hAnsi="Times New Roman" w:cs="Times New Roman"/>
          <w:sz w:val="24"/>
          <w:szCs w:val="24"/>
        </w:rPr>
        <w:t xml:space="preserve">           </w:t>
      </w:r>
      <w:r w:rsidRPr="00A46548">
        <w:rPr>
          <w:rFonts w:ascii="Times New Roman" w:hAnsi="Times New Roman" w:cs="Times New Roman"/>
          <w:sz w:val="24"/>
          <w:szCs w:val="24"/>
        </w:rPr>
        <w:t>Міністерства аграрної політики та продовольства України щодо визначення порядку надання у користування на правах оренди земельних ділянок водного фонд</w:t>
      </w:r>
      <w:r>
        <w:rPr>
          <w:rFonts w:ascii="Times New Roman" w:hAnsi="Times New Roman" w:cs="Times New Roman"/>
          <w:sz w:val="24"/>
          <w:szCs w:val="24"/>
        </w:rPr>
        <w:t>у (разом з водними об’єктами) заплановано на грудень 2021 року (</w:t>
      </w:r>
      <w:r w:rsidRPr="00A46548">
        <w:rPr>
          <w:rFonts w:ascii="Times New Roman" w:hAnsi="Times New Roman" w:cs="Times New Roman"/>
          <w:i/>
          <w:sz w:val="24"/>
          <w:szCs w:val="24"/>
        </w:rPr>
        <w:t>термін виконання не настав</w:t>
      </w:r>
      <w:r>
        <w:rPr>
          <w:rFonts w:ascii="Times New Roman" w:hAnsi="Times New Roman" w:cs="Times New Roman"/>
          <w:sz w:val="24"/>
          <w:szCs w:val="24"/>
        </w:rPr>
        <w:t>).</w:t>
      </w:r>
    </w:p>
    <w:p w:rsidR="00A46548" w:rsidRDefault="00A46548" w:rsidP="00A46548">
      <w:pPr>
        <w:ind w:firstLine="567"/>
        <w:jc w:val="both"/>
        <w:rPr>
          <w:rFonts w:ascii="Times New Roman" w:hAnsi="Times New Roman" w:cs="Times New Roman"/>
          <w:sz w:val="24"/>
          <w:szCs w:val="24"/>
        </w:rPr>
      </w:pPr>
      <w:r>
        <w:rPr>
          <w:rFonts w:ascii="Times New Roman" w:hAnsi="Times New Roman" w:cs="Times New Roman"/>
          <w:sz w:val="24"/>
          <w:szCs w:val="24"/>
        </w:rPr>
        <w:t xml:space="preserve">147. </w:t>
      </w:r>
      <w:r w:rsidRPr="00A46548">
        <w:rPr>
          <w:rFonts w:ascii="Times New Roman" w:hAnsi="Times New Roman" w:cs="Times New Roman"/>
          <w:sz w:val="24"/>
          <w:szCs w:val="24"/>
        </w:rPr>
        <w:t>Поінформовано Національне агентство з питань запобігання корупції про</w:t>
      </w:r>
      <w:r>
        <w:rPr>
          <w:rFonts w:ascii="Times New Roman" w:hAnsi="Times New Roman" w:cs="Times New Roman"/>
          <w:sz w:val="24"/>
          <w:szCs w:val="24"/>
        </w:rPr>
        <w:t xml:space="preserve">                </w:t>
      </w:r>
      <w:r w:rsidRPr="00A46548">
        <w:rPr>
          <w:rFonts w:ascii="Times New Roman" w:hAnsi="Times New Roman" w:cs="Times New Roman"/>
          <w:sz w:val="24"/>
          <w:szCs w:val="24"/>
        </w:rPr>
        <w:t xml:space="preserve"> виявлення зовнішнього корупційного ризику та пропозиції щодо його усунення (мінімізації) листом від 27 квітня 2021 року № 0.4/15/841/0/2-21 (</w:t>
      </w:r>
      <w:r w:rsidRPr="00A46548">
        <w:rPr>
          <w:rFonts w:ascii="Times New Roman" w:hAnsi="Times New Roman" w:cs="Times New Roman"/>
          <w:i/>
          <w:sz w:val="24"/>
          <w:szCs w:val="24"/>
        </w:rPr>
        <w:t>виконання заходу 100%</w:t>
      </w:r>
      <w:r w:rsidRPr="00A46548">
        <w:rPr>
          <w:rFonts w:ascii="Times New Roman" w:hAnsi="Times New Roman" w:cs="Times New Roman"/>
          <w:sz w:val="24"/>
          <w:szCs w:val="24"/>
        </w:rPr>
        <w:t>).</w:t>
      </w:r>
    </w:p>
    <w:p w:rsidR="00A46548" w:rsidRPr="001E0C02" w:rsidRDefault="00A46548" w:rsidP="00A46548">
      <w:pPr>
        <w:ind w:firstLine="567"/>
        <w:jc w:val="both"/>
        <w:rPr>
          <w:rFonts w:ascii="Times New Roman" w:hAnsi="Times New Roman" w:cs="Times New Roman"/>
          <w:sz w:val="24"/>
          <w:szCs w:val="24"/>
        </w:rPr>
      </w:pPr>
      <w:r>
        <w:rPr>
          <w:rFonts w:ascii="Times New Roman" w:hAnsi="Times New Roman" w:cs="Times New Roman"/>
          <w:sz w:val="24"/>
          <w:szCs w:val="24"/>
        </w:rPr>
        <w:t xml:space="preserve">148. </w:t>
      </w:r>
      <w:r w:rsidRPr="00A46548">
        <w:rPr>
          <w:rFonts w:ascii="Times New Roman" w:hAnsi="Times New Roman" w:cs="Times New Roman"/>
          <w:sz w:val="24"/>
          <w:szCs w:val="24"/>
        </w:rPr>
        <w:t xml:space="preserve">Підготовка та направлення листа з  пропозиціями щодо змін та доповнень до </w:t>
      </w:r>
      <w:r w:rsidR="001E0C02">
        <w:rPr>
          <w:rFonts w:ascii="Times New Roman" w:hAnsi="Times New Roman" w:cs="Times New Roman"/>
          <w:sz w:val="24"/>
          <w:szCs w:val="24"/>
        </w:rPr>
        <w:t xml:space="preserve">        </w:t>
      </w:r>
      <w:r w:rsidRPr="00A46548">
        <w:rPr>
          <w:rFonts w:ascii="Times New Roman" w:hAnsi="Times New Roman" w:cs="Times New Roman"/>
          <w:sz w:val="24"/>
          <w:szCs w:val="24"/>
        </w:rPr>
        <w:t>Міністерства аграрної політики та продовольства України стосовно встановлення (визначення) механізму відбору ви</w:t>
      </w:r>
      <w:r w:rsidR="001E0C02">
        <w:rPr>
          <w:rFonts w:ascii="Times New Roman" w:hAnsi="Times New Roman" w:cs="Times New Roman"/>
          <w:sz w:val="24"/>
          <w:szCs w:val="24"/>
        </w:rPr>
        <w:t xml:space="preserve">конавців таких земельних торгів заплановано на грудень          2021 року </w:t>
      </w:r>
      <w:r w:rsidR="001E0C02" w:rsidRPr="001E0C02">
        <w:rPr>
          <w:rFonts w:ascii="Times New Roman" w:hAnsi="Times New Roman" w:cs="Times New Roman"/>
          <w:i/>
          <w:sz w:val="24"/>
          <w:szCs w:val="24"/>
        </w:rPr>
        <w:t>(термін виконання не настав).</w:t>
      </w:r>
    </w:p>
    <w:p w:rsidR="00AE55BF" w:rsidRPr="001E0C02" w:rsidRDefault="001E0C02"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149. </w:t>
      </w:r>
      <w:r w:rsidRPr="001E0C02">
        <w:rPr>
          <w:rFonts w:ascii="Times New Roman" w:hAnsi="Times New Roman" w:cs="Times New Roman"/>
          <w:sz w:val="24"/>
          <w:szCs w:val="24"/>
        </w:rPr>
        <w:t xml:space="preserve">Поінформовано Національне агентство з питань запобігання корупції про </w:t>
      </w:r>
      <w:r>
        <w:rPr>
          <w:rFonts w:ascii="Times New Roman" w:hAnsi="Times New Roman" w:cs="Times New Roman"/>
          <w:sz w:val="24"/>
          <w:szCs w:val="24"/>
        </w:rPr>
        <w:t xml:space="preserve">                </w:t>
      </w:r>
      <w:r w:rsidRPr="001E0C02">
        <w:rPr>
          <w:rFonts w:ascii="Times New Roman" w:hAnsi="Times New Roman" w:cs="Times New Roman"/>
          <w:sz w:val="24"/>
          <w:szCs w:val="24"/>
        </w:rPr>
        <w:t>виявлення зовнішнього корупційного ризику та пропозиції щодо його усунення (мінімізації) листом від 27 квітня 2021 року № 0.4/15/841/0/2-21 (</w:t>
      </w:r>
      <w:r w:rsidRPr="001E0C02">
        <w:rPr>
          <w:rFonts w:ascii="Times New Roman" w:hAnsi="Times New Roman" w:cs="Times New Roman"/>
          <w:i/>
          <w:sz w:val="24"/>
          <w:szCs w:val="24"/>
        </w:rPr>
        <w:t>виконання заходу заплановано на квітень 2021 року, захід виконано 100%).</w:t>
      </w:r>
    </w:p>
    <w:p w:rsidR="00BA32E5" w:rsidRDefault="00BA32E5" w:rsidP="00BA32E5">
      <w:pPr>
        <w:jc w:val="both"/>
        <w:rPr>
          <w:rFonts w:ascii="Times New Roman" w:hAnsi="Times New Roman" w:cs="Times New Roman"/>
          <w:sz w:val="24"/>
          <w:szCs w:val="24"/>
        </w:rPr>
      </w:pPr>
      <w:r>
        <w:rPr>
          <w:rFonts w:ascii="Times New Roman" w:hAnsi="Times New Roman" w:cs="Times New Roman"/>
          <w:sz w:val="24"/>
          <w:szCs w:val="24"/>
        </w:rPr>
        <w:t>Голова комісії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Олег СВИНАРЕНКО</w:t>
      </w:r>
    </w:p>
    <w:p w:rsidR="00AE55BF" w:rsidRPr="00AE55BF" w:rsidRDefault="00BA32E5" w:rsidP="00BA32E5">
      <w:pPr>
        <w:jc w:val="both"/>
        <w:rPr>
          <w:rFonts w:ascii="Times New Roman" w:hAnsi="Times New Roman" w:cs="Times New Roman"/>
          <w:sz w:val="24"/>
          <w:szCs w:val="24"/>
        </w:rPr>
      </w:pPr>
      <w:r>
        <w:rPr>
          <w:rFonts w:ascii="Times New Roman" w:hAnsi="Times New Roman" w:cs="Times New Roman"/>
          <w:sz w:val="24"/>
          <w:szCs w:val="24"/>
        </w:rPr>
        <w:t>Секретар комісії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Марина КОЗЛЕНКО</w:t>
      </w:r>
    </w:p>
    <w:p w:rsidR="00AE55BF" w:rsidRPr="00AE55BF" w:rsidRDefault="00AE55BF" w:rsidP="005B550E">
      <w:pPr>
        <w:ind w:firstLine="567"/>
        <w:jc w:val="both"/>
        <w:rPr>
          <w:rFonts w:ascii="Times New Roman" w:hAnsi="Times New Roman" w:cs="Times New Roman"/>
          <w:sz w:val="24"/>
          <w:szCs w:val="24"/>
        </w:rPr>
      </w:pPr>
    </w:p>
    <w:sectPr w:rsidR="00AE55BF" w:rsidRPr="00AE55BF" w:rsidSect="001458E7">
      <w:headerReference w:type="default" r:id="rId8"/>
      <w:headerReference w:type="first" r:id="rId9"/>
      <w:pgSz w:w="11906" w:h="16838"/>
      <w:pgMar w:top="765" w:right="707" w:bottom="567" w:left="1701" w:header="708" w:footer="0" w:gutter="0"/>
      <w:pgNumType w:start="1"/>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17" w:rsidRDefault="00241117">
      <w:pPr>
        <w:spacing w:after="0" w:line="240" w:lineRule="auto"/>
      </w:pPr>
      <w:r>
        <w:separator/>
      </w:r>
    </w:p>
  </w:endnote>
  <w:endnote w:type="continuationSeparator" w:id="0">
    <w:p w:rsidR="00241117" w:rsidRDefault="0024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17" w:rsidRDefault="00241117">
      <w:pPr>
        <w:spacing w:after="0" w:line="240" w:lineRule="auto"/>
      </w:pPr>
      <w:r>
        <w:separator/>
      </w:r>
    </w:p>
  </w:footnote>
  <w:footnote w:type="continuationSeparator" w:id="0">
    <w:p w:rsidR="00241117" w:rsidRDefault="00241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108245"/>
      <w:docPartObj>
        <w:docPartGallery w:val="Page Numbers (Top of Page)"/>
        <w:docPartUnique/>
      </w:docPartObj>
    </w:sdtPr>
    <w:sdtEndPr/>
    <w:sdtContent>
      <w:p w:rsidR="00241117" w:rsidRDefault="00241117">
        <w:pPr>
          <w:pStyle w:val="ae"/>
          <w:jc w:val="center"/>
        </w:pPr>
        <w:r>
          <w:fldChar w:fldCharType="begin"/>
        </w:r>
        <w:r>
          <w:instrText>PAGE   \* MERGEFORMAT</w:instrText>
        </w:r>
        <w:r>
          <w:fldChar w:fldCharType="separate"/>
        </w:r>
        <w:r w:rsidR="00E1180A" w:rsidRPr="00E1180A">
          <w:rPr>
            <w:noProof/>
            <w:lang w:val="ru-RU"/>
          </w:rPr>
          <w:t>20</w:t>
        </w:r>
        <w:r>
          <w:fldChar w:fldCharType="end"/>
        </w:r>
      </w:p>
    </w:sdtContent>
  </w:sdt>
  <w:p w:rsidR="00241117" w:rsidRDefault="00241117">
    <w:pPr>
      <w:pStyle w:val="a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17" w:rsidRDefault="00241117">
    <w:pPr>
      <w:pStyle w:val="ae"/>
      <w:jc w:val="center"/>
    </w:pPr>
  </w:p>
  <w:p w:rsidR="00241117" w:rsidRPr="000A3295" w:rsidRDefault="00241117" w:rsidP="000A3295">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30B"/>
    <w:multiLevelType w:val="multilevel"/>
    <w:tmpl w:val="8F60D6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1624B5"/>
    <w:multiLevelType w:val="hybridMultilevel"/>
    <w:tmpl w:val="F0127DA8"/>
    <w:lvl w:ilvl="0" w:tplc="48F09148">
      <w:start w:val="66"/>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D292303"/>
    <w:multiLevelType w:val="multilevel"/>
    <w:tmpl w:val="E59E662C"/>
    <w:lvl w:ilvl="0">
      <w:start w:val="2"/>
      <w:numFmt w:val="bullet"/>
      <w:lvlText w:val="-"/>
      <w:lvlJc w:val="left"/>
      <w:pPr>
        <w:ind w:left="7874" w:hanging="360"/>
      </w:pPr>
      <w:rPr>
        <w:rFonts w:ascii="Times New Roman" w:hAnsi="Times New Roman" w:cs="Times New Roman" w:hint="default"/>
        <w:b/>
        <w:sz w:val="24"/>
      </w:rPr>
    </w:lvl>
    <w:lvl w:ilvl="1">
      <w:start w:val="1"/>
      <w:numFmt w:val="bullet"/>
      <w:lvlText w:val="o"/>
      <w:lvlJc w:val="left"/>
      <w:pPr>
        <w:ind w:left="1646" w:hanging="360"/>
      </w:pPr>
      <w:rPr>
        <w:rFonts w:ascii="Courier New" w:hAnsi="Courier New" w:cs="Courier New" w:hint="default"/>
      </w:rPr>
    </w:lvl>
    <w:lvl w:ilvl="2">
      <w:start w:val="1"/>
      <w:numFmt w:val="bullet"/>
      <w:lvlText w:val=""/>
      <w:lvlJc w:val="left"/>
      <w:pPr>
        <w:ind w:left="2366" w:hanging="360"/>
      </w:pPr>
      <w:rPr>
        <w:rFonts w:ascii="Wingdings" w:hAnsi="Wingdings" w:cs="Wingdings" w:hint="default"/>
      </w:rPr>
    </w:lvl>
    <w:lvl w:ilvl="3">
      <w:start w:val="1"/>
      <w:numFmt w:val="bullet"/>
      <w:lvlText w:val=""/>
      <w:lvlJc w:val="left"/>
      <w:pPr>
        <w:ind w:left="3086" w:hanging="360"/>
      </w:pPr>
      <w:rPr>
        <w:rFonts w:ascii="Symbol" w:hAnsi="Symbol" w:cs="Symbol" w:hint="default"/>
      </w:rPr>
    </w:lvl>
    <w:lvl w:ilvl="4">
      <w:start w:val="1"/>
      <w:numFmt w:val="bullet"/>
      <w:lvlText w:val="o"/>
      <w:lvlJc w:val="left"/>
      <w:pPr>
        <w:ind w:left="3806" w:hanging="360"/>
      </w:pPr>
      <w:rPr>
        <w:rFonts w:ascii="Courier New" w:hAnsi="Courier New" w:cs="Courier New" w:hint="default"/>
      </w:rPr>
    </w:lvl>
    <w:lvl w:ilvl="5">
      <w:start w:val="1"/>
      <w:numFmt w:val="bullet"/>
      <w:lvlText w:val=""/>
      <w:lvlJc w:val="left"/>
      <w:pPr>
        <w:ind w:left="4526" w:hanging="360"/>
      </w:pPr>
      <w:rPr>
        <w:rFonts w:ascii="Wingdings" w:hAnsi="Wingdings" w:cs="Wingdings" w:hint="default"/>
      </w:rPr>
    </w:lvl>
    <w:lvl w:ilvl="6">
      <w:start w:val="1"/>
      <w:numFmt w:val="bullet"/>
      <w:lvlText w:val=""/>
      <w:lvlJc w:val="left"/>
      <w:pPr>
        <w:ind w:left="5246" w:hanging="360"/>
      </w:pPr>
      <w:rPr>
        <w:rFonts w:ascii="Symbol" w:hAnsi="Symbol" w:cs="Symbol" w:hint="default"/>
      </w:rPr>
    </w:lvl>
    <w:lvl w:ilvl="7">
      <w:start w:val="1"/>
      <w:numFmt w:val="bullet"/>
      <w:lvlText w:val="o"/>
      <w:lvlJc w:val="left"/>
      <w:pPr>
        <w:ind w:left="5966" w:hanging="360"/>
      </w:pPr>
      <w:rPr>
        <w:rFonts w:ascii="Courier New" w:hAnsi="Courier New" w:cs="Courier New" w:hint="default"/>
      </w:rPr>
    </w:lvl>
    <w:lvl w:ilvl="8">
      <w:start w:val="1"/>
      <w:numFmt w:val="bullet"/>
      <w:lvlText w:val=""/>
      <w:lvlJc w:val="left"/>
      <w:pPr>
        <w:ind w:left="6686" w:hanging="360"/>
      </w:pPr>
      <w:rPr>
        <w:rFonts w:ascii="Wingdings" w:hAnsi="Wingdings" w:cs="Wingdings" w:hint="default"/>
      </w:rPr>
    </w:lvl>
  </w:abstractNum>
  <w:abstractNum w:abstractNumId="3" w15:restartNumberingAfterBreak="0">
    <w:nsid w:val="29747852"/>
    <w:multiLevelType w:val="multilevel"/>
    <w:tmpl w:val="87EE3A26"/>
    <w:lvl w:ilvl="0">
      <w:start w:val="2"/>
      <w:numFmt w:val="bullet"/>
      <w:lvlText w:val="-"/>
      <w:lvlJc w:val="left"/>
      <w:pPr>
        <w:ind w:left="3338" w:hanging="360"/>
      </w:pPr>
      <w:rPr>
        <w:rFonts w:ascii="Times New Roman" w:hAnsi="Times New Roman" w:cs="Times New Roman" w:hint="default"/>
        <w:b/>
        <w:sz w:val="24"/>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4" w15:restartNumberingAfterBreak="0">
    <w:nsid w:val="2B384C08"/>
    <w:multiLevelType w:val="hybridMultilevel"/>
    <w:tmpl w:val="8A08BF1C"/>
    <w:lvl w:ilvl="0" w:tplc="04220011">
      <w:start w:val="6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1424C63"/>
    <w:multiLevelType w:val="hybridMultilevel"/>
    <w:tmpl w:val="AD0C4F7C"/>
    <w:lvl w:ilvl="0" w:tplc="877C2EF4">
      <w:start w:val="61"/>
      <w:numFmt w:val="decimal"/>
      <w:lvlText w:val="%1)"/>
      <w:lvlJc w:val="left"/>
      <w:pPr>
        <w:ind w:left="927" w:hanging="360"/>
      </w:pPr>
      <w:rPr>
        <w:rFonts w:hint="default"/>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6332FBE"/>
    <w:multiLevelType w:val="hybridMultilevel"/>
    <w:tmpl w:val="1BC0FD0E"/>
    <w:lvl w:ilvl="0" w:tplc="1EAE6FA8">
      <w:numFmt w:val="bullet"/>
      <w:lvlText w:val="-"/>
      <w:lvlJc w:val="left"/>
      <w:pPr>
        <w:ind w:left="927" w:hanging="360"/>
      </w:pPr>
      <w:rPr>
        <w:rFonts w:ascii="Times New Roman" w:eastAsia="Andale Sans UI" w:hAnsi="Times New Roman" w:cs="Times New Roman" w:hint="default"/>
        <w:sz w:val="24"/>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79743198"/>
    <w:multiLevelType w:val="multilevel"/>
    <w:tmpl w:val="4D948AE8"/>
    <w:lvl w:ilvl="0">
      <w:start w:val="1"/>
      <w:numFmt w:val="decimal"/>
      <w:lvlText w:val="%1)"/>
      <w:lvlJc w:val="left"/>
      <w:pPr>
        <w:ind w:left="644" w:hanging="360"/>
      </w:pPr>
      <w:rPr>
        <w:rFonts w:ascii="Times New Roman" w:eastAsia="Calibri" w:hAnsi="Times New Roman" w:cs="Times New Roman"/>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7"/>
  </w:num>
  <w:num w:numId="2">
    <w:abstractNumId w:val="3"/>
  </w:num>
  <w:num w:numId="3">
    <w:abstractNumId w:val="2"/>
  </w:num>
  <w:num w:numId="4">
    <w:abstractNumId w:val="0"/>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0A"/>
    <w:rsid w:val="0001376A"/>
    <w:rsid w:val="00013998"/>
    <w:rsid w:val="00027B9A"/>
    <w:rsid w:val="0003169C"/>
    <w:rsid w:val="00041EAD"/>
    <w:rsid w:val="000535F8"/>
    <w:rsid w:val="000610CC"/>
    <w:rsid w:val="000713D0"/>
    <w:rsid w:val="00081839"/>
    <w:rsid w:val="0009413B"/>
    <w:rsid w:val="0009518C"/>
    <w:rsid w:val="000A3295"/>
    <w:rsid w:val="000A5275"/>
    <w:rsid w:val="000B0587"/>
    <w:rsid w:val="00102856"/>
    <w:rsid w:val="00105CB4"/>
    <w:rsid w:val="00116DD6"/>
    <w:rsid w:val="00144917"/>
    <w:rsid w:val="001458E7"/>
    <w:rsid w:val="00164621"/>
    <w:rsid w:val="00192456"/>
    <w:rsid w:val="001D4E3C"/>
    <w:rsid w:val="001E0C02"/>
    <w:rsid w:val="001E150F"/>
    <w:rsid w:val="0021268D"/>
    <w:rsid w:val="0022232F"/>
    <w:rsid w:val="00225ADB"/>
    <w:rsid w:val="00241117"/>
    <w:rsid w:val="002425D8"/>
    <w:rsid w:val="0024442E"/>
    <w:rsid w:val="00251E31"/>
    <w:rsid w:val="0025554A"/>
    <w:rsid w:val="002629F4"/>
    <w:rsid w:val="00264A89"/>
    <w:rsid w:val="00276BAE"/>
    <w:rsid w:val="00284015"/>
    <w:rsid w:val="002B4B4E"/>
    <w:rsid w:val="002C00C6"/>
    <w:rsid w:val="002D150A"/>
    <w:rsid w:val="003658A7"/>
    <w:rsid w:val="0037100F"/>
    <w:rsid w:val="003716F6"/>
    <w:rsid w:val="00377CE1"/>
    <w:rsid w:val="00391C70"/>
    <w:rsid w:val="003A12C3"/>
    <w:rsid w:val="003C26E9"/>
    <w:rsid w:val="003E5FFC"/>
    <w:rsid w:val="00417D13"/>
    <w:rsid w:val="004430EB"/>
    <w:rsid w:val="0045119A"/>
    <w:rsid w:val="0046542E"/>
    <w:rsid w:val="00473A21"/>
    <w:rsid w:val="004740D6"/>
    <w:rsid w:val="00482DA7"/>
    <w:rsid w:val="00496104"/>
    <w:rsid w:val="004A7135"/>
    <w:rsid w:val="004D03A7"/>
    <w:rsid w:val="004E2ED6"/>
    <w:rsid w:val="004F0634"/>
    <w:rsid w:val="004F3411"/>
    <w:rsid w:val="004F5736"/>
    <w:rsid w:val="005067C5"/>
    <w:rsid w:val="005169C0"/>
    <w:rsid w:val="00553DE4"/>
    <w:rsid w:val="00560B7F"/>
    <w:rsid w:val="005A4B69"/>
    <w:rsid w:val="005A632E"/>
    <w:rsid w:val="005B550E"/>
    <w:rsid w:val="005B6168"/>
    <w:rsid w:val="005C6AE0"/>
    <w:rsid w:val="005D77EA"/>
    <w:rsid w:val="005E515A"/>
    <w:rsid w:val="0062703B"/>
    <w:rsid w:val="00634162"/>
    <w:rsid w:val="00645F1B"/>
    <w:rsid w:val="006643CE"/>
    <w:rsid w:val="006A2851"/>
    <w:rsid w:val="006B6B67"/>
    <w:rsid w:val="006C42DC"/>
    <w:rsid w:val="006E56B7"/>
    <w:rsid w:val="00712DC8"/>
    <w:rsid w:val="00714393"/>
    <w:rsid w:val="00733AFC"/>
    <w:rsid w:val="00736A3B"/>
    <w:rsid w:val="00757D45"/>
    <w:rsid w:val="007E4609"/>
    <w:rsid w:val="007E725F"/>
    <w:rsid w:val="007F2631"/>
    <w:rsid w:val="00812371"/>
    <w:rsid w:val="00820A2E"/>
    <w:rsid w:val="00885BB1"/>
    <w:rsid w:val="008E135D"/>
    <w:rsid w:val="008E2A5F"/>
    <w:rsid w:val="00914F5A"/>
    <w:rsid w:val="009627F1"/>
    <w:rsid w:val="00980CB3"/>
    <w:rsid w:val="009D5E01"/>
    <w:rsid w:val="009F5145"/>
    <w:rsid w:val="00A0700E"/>
    <w:rsid w:val="00A108C3"/>
    <w:rsid w:val="00A214BA"/>
    <w:rsid w:val="00A36992"/>
    <w:rsid w:val="00A37198"/>
    <w:rsid w:val="00A46548"/>
    <w:rsid w:val="00A523EE"/>
    <w:rsid w:val="00A64652"/>
    <w:rsid w:val="00A776AC"/>
    <w:rsid w:val="00A87400"/>
    <w:rsid w:val="00A92BBB"/>
    <w:rsid w:val="00A95FE0"/>
    <w:rsid w:val="00A96445"/>
    <w:rsid w:val="00AA36EC"/>
    <w:rsid w:val="00AA5BFB"/>
    <w:rsid w:val="00AB34D7"/>
    <w:rsid w:val="00AE55BF"/>
    <w:rsid w:val="00AF6DAF"/>
    <w:rsid w:val="00B043F5"/>
    <w:rsid w:val="00B10AC8"/>
    <w:rsid w:val="00B17D4A"/>
    <w:rsid w:val="00B200F3"/>
    <w:rsid w:val="00B33212"/>
    <w:rsid w:val="00B54982"/>
    <w:rsid w:val="00B65F53"/>
    <w:rsid w:val="00B80C15"/>
    <w:rsid w:val="00BA32E5"/>
    <w:rsid w:val="00BA7008"/>
    <w:rsid w:val="00BB0F2F"/>
    <w:rsid w:val="00BD7C98"/>
    <w:rsid w:val="00BE0B94"/>
    <w:rsid w:val="00CC6ECE"/>
    <w:rsid w:val="00CF791D"/>
    <w:rsid w:val="00D15DBD"/>
    <w:rsid w:val="00DA3265"/>
    <w:rsid w:val="00DB211D"/>
    <w:rsid w:val="00DF560F"/>
    <w:rsid w:val="00E1180A"/>
    <w:rsid w:val="00E12756"/>
    <w:rsid w:val="00E46D8B"/>
    <w:rsid w:val="00E53DFD"/>
    <w:rsid w:val="00E55F37"/>
    <w:rsid w:val="00E569F1"/>
    <w:rsid w:val="00E62513"/>
    <w:rsid w:val="00E81441"/>
    <w:rsid w:val="00ED1478"/>
    <w:rsid w:val="00ED62C6"/>
    <w:rsid w:val="00F06CD4"/>
    <w:rsid w:val="00F32288"/>
    <w:rsid w:val="00F4552A"/>
    <w:rsid w:val="00F530FA"/>
    <w:rsid w:val="00F95BBD"/>
    <w:rsid w:val="00FB5B54"/>
    <w:rsid w:val="00FC3289"/>
    <w:rsid w:val="00FC6196"/>
    <w:rsid w:val="00FD46C4"/>
    <w:rsid w:val="00FE664B"/>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0384"/>
  <w15:docId w15:val="{20D63851-87C9-4F4E-9544-9F16600A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2">
    <w:name w:val="heading 2"/>
    <w:basedOn w:val="a"/>
    <w:uiPriority w:val="9"/>
    <w:unhideWhenUsed/>
    <w:qFormat/>
    <w:rsid w:val="00B744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47134"/>
    <w:rPr>
      <w:rFonts w:ascii="Segoe UI" w:hAnsi="Segoe UI" w:cs="Segoe UI"/>
      <w:sz w:val="18"/>
      <w:szCs w:val="18"/>
    </w:rPr>
  </w:style>
  <w:style w:type="character" w:customStyle="1" w:styleId="a4">
    <w:name w:val="Верхний колонтитул Знак"/>
    <w:basedOn w:val="a0"/>
    <w:uiPriority w:val="99"/>
    <w:qFormat/>
    <w:rsid w:val="00B46CA7"/>
  </w:style>
  <w:style w:type="character" w:customStyle="1" w:styleId="a5">
    <w:name w:val="Нижний колонтитул Знак"/>
    <w:basedOn w:val="a0"/>
    <w:uiPriority w:val="99"/>
    <w:qFormat/>
    <w:rsid w:val="00B46CA7"/>
  </w:style>
  <w:style w:type="character" w:customStyle="1" w:styleId="20">
    <w:name w:val="Заголовок №2_"/>
    <w:basedOn w:val="a0"/>
    <w:link w:val="20"/>
    <w:qFormat/>
    <w:rsid w:val="004D72F8"/>
    <w:rPr>
      <w:rFonts w:ascii="Times New Roman" w:eastAsia="Times New Roman" w:hAnsi="Times New Roman" w:cs="Times New Roman"/>
      <w:sz w:val="28"/>
      <w:szCs w:val="28"/>
      <w:shd w:val="clear" w:color="auto" w:fill="FFFFFF"/>
    </w:rPr>
  </w:style>
  <w:style w:type="character" w:customStyle="1" w:styleId="211pt">
    <w:name w:val="Основной текст (2) + 11 pt"/>
    <w:qFormat/>
    <w:rsid w:val="001330FB"/>
    <w:rPr>
      <w:rFonts w:ascii="Times New Roman" w:eastAsia="Times New Roman" w:hAnsi="Times New Roman" w:cs="Times New Roman"/>
      <w:i w:val="0"/>
      <w:iCs w:val="0"/>
      <w:caps w:val="0"/>
      <w:smallCaps w:val="0"/>
      <w:color w:val="000000"/>
      <w:spacing w:val="0"/>
      <w:w w:val="100"/>
      <w:position w:val="0"/>
      <w:sz w:val="22"/>
      <w:szCs w:val="22"/>
      <w:shd w:val="clear" w:color="auto" w:fill="FFFFFF"/>
      <w:vertAlign w:val="baseline"/>
      <w:lang w:val="uk-UA" w:bidi="uk-UA"/>
    </w:rPr>
  </w:style>
  <w:style w:type="character" w:customStyle="1" w:styleId="a6">
    <w:name w:val="Гіперпосилання"/>
    <w:basedOn w:val="a0"/>
    <w:uiPriority w:val="99"/>
    <w:unhideWhenUsed/>
    <w:rsid w:val="00FB721E"/>
    <w:rPr>
      <w:color w:val="0563C1" w:themeColor="hyperlink"/>
      <w:u w:val="single"/>
    </w:rPr>
  </w:style>
  <w:style w:type="character" w:customStyle="1" w:styleId="21">
    <w:name w:val="Заголовок 2 Знак"/>
    <w:basedOn w:val="a0"/>
    <w:uiPriority w:val="9"/>
    <w:qFormat/>
    <w:rsid w:val="00B7448D"/>
    <w:rPr>
      <w:rFonts w:asciiTheme="majorHAnsi" w:eastAsiaTheme="majorEastAsia" w:hAnsiTheme="majorHAnsi" w:cstheme="majorBidi"/>
      <w:color w:val="2E74B5" w:themeColor="accent1" w:themeShade="BF"/>
      <w:sz w:val="26"/>
      <w:szCs w:val="26"/>
    </w:rPr>
  </w:style>
  <w:style w:type="character" w:customStyle="1" w:styleId="ListLabel1">
    <w:name w:val="ListLabel 1"/>
    <w:qFormat/>
    <w:rPr>
      <w:rFonts w:ascii="Times New Roman" w:eastAsia="Calibri" w:hAnsi="Times New Roman" w:cs="Times New Roman"/>
      <w:sz w:val="24"/>
    </w:rPr>
  </w:style>
  <w:style w:type="character" w:customStyle="1" w:styleId="ListLabel2">
    <w:name w:val="ListLabel 2"/>
    <w:qFormat/>
    <w:rPr>
      <w:rFonts w:cs="Times New Roman"/>
      <w:color w:val="000000"/>
      <w:sz w:val="20"/>
    </w:rPr>
  </w:style>
  <w:style w:type="character" w:customStyle="1" w:styleId="ListLabel3">
    <w:name w:val="ListLabel 3"/>
    <w:qFormat/>
    <w:rPr>
      <w:rFonts w:cs="Times New Roman"/>
      <w:b w:val="0"/>
      <w:color w:val="000000"/>
      <w:sz w:val="20"/>
    </w:rPr>
  </w:style>
  <w:style w:type="character" w:customStyle="1" w:styleId="ListLabel4">
    <w:name w:val="ListLabel 4"/>
    <w:qFormat/>
    <w:rPr>
      <w:b w:val="0"/>
      <w:sz w:val="20"/>
      <w:szCs w:val="20"/>
    </w:rPr>
  </w:style>
  <w:style w:type="character" w:customStyle="1" w:styleId="ListLabel5">
    <w:name w:val="ListLabel 5"/>
    <w:qFormat/>
    <w:rPr>
      <w:rFonts w:cs="Times New Roman"/>
      <w:b w:val="0"/>
      <w:sz w:val="20"/>
      <w:szCs w:val="20"/>
    </w:rPr>
  </w:style>
  <w:style w:type="character" w:customStyle="1" w:styleId="ListLabel6">
    <w:name w:val="ListLabel 6"/>
    <w:qFormat/>
    <w:rPr>
      <w:sz w:val="20"/>
      <w:szCs w:val="20"/>
    </w:rPr>
  </w:style>
  <w:style w:type="character" w:customStyle="1" w:styleId="ListLabel7">
    <w:name w:val="ListLabel 7"/>
    <w:qFormat/>
    <w:rPr>
      <w:rFonts w:ascii="Times New Roman" w:eastAsia="Calibri" w:hAnsi="Times New Roman" w:cs="Times New Roman"/>
      <w:b/>
      <w:sz w:val="2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sz w:val="20"/>
    </w:rPr>
  </w:style>
  <w:style w:type="character" w:customStyle="1" w:styleId="ListLabel12">
    <w:name w:val="ListLabel 12"/>
    <w:qFormat/>
    <w:rPr>
      <w:color w:val="00000A"/>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szCs w:val="20"/>
    </w:rPr>
  </w:style>
  <w:style w:type="character" w:customStyle="1" w:styleId="ListLabel21">
    <w:name w:val="ListLabel 21"/>
    <w:qFormat/>
    <w:rPr>
      <w:rFonts w:ascii="Times New Roman" w:eastAsia="Calibri" w:hAnsi="Times New Roman" w:cs="Times New Roman"/>
      <w:b/>
      <w:sz w:val="24"/>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szCs w:val="20"/>
    </w:rPr>
  </w:style>
  <w:style w:type="character" w:customStyle="1" w:styleId="ListLabel26">
    <w:name w:val="ListLabel 26"/>
    <w:qFormat/>
    <w:rPr>
      <w:b w:val="0"/>
      <w:sz w:val="20"/>
      <w:szCs w:val="20"/>
    </w:rPr>
  </w:style>
  <w:style w:type="character" w:customStyle="1" w:styleId="ListLabel27">
    <w:name w:val="ListLabel 27"/>
    <w:qFormat/>
    <w:rPr>
      <w:b w:val="0"/>
      <w:sz w:val="20"/>
      <w:szCs w:val="20"/>
    </w:rPr>
  </w:style>
  <w:style w:type="character" w:customStyle="1" w:styleId="ListLabel28">
    <w:name w:val="ListLabel 28"/>
    <w:qFormat/>
    <w:rPr>
      <w:b w:val="0"/>
      <w:sz w:val="20"/>
      <w:szCs w:val="20"/>
    </w:rPr>
  </w:style>
  <w:style w:type="character" w:customStyle="1" w:styleId="ListLabel29">
    <w:name w:val="ListLabel 29"/>
    <w:qFormat/>
    <w:rPr>
      <w:b w:val="0"/>
      <w:sz w:val="20"/>
      <w:szCs w:val="20"/>
    </w:rPr>
  </w:style>
  <w:style w:type="character" w:customStyle="1" w:styleId="ListLabel30">
    <w:name w:val="ListLabel 30"/>
    <w:qFormat/>
    <w:rPr>
      <w:sz w:val="20"/>
      <w:szCs w:val="20"/>
    </w:rPr>
  </w:style>
  <w:style w:type="character" w:customStyle="1" w:styleId="ListLabel31">
    <w:name w:val="ListLabel 31"/>
    <w:qFormat/>
    <w:rPr>
      <w:b w:val="0"/>
      <w:sz w:val="20"/>
      <w:szCs w:val="20"/>
    </w:rPr>
  </w:style>
  <w:style w:type="character" w:customStyle="1" w:styleId="ListLabel32">
    <w:name w:val="ListLabel 32"/>
    <w:qFormat/>
    <w:rPr>
      <w:b w:val="0"/>
      <w:sz w:val="20"/>
      <w:szCs w:val="20"/>
    </w:rPr>
  </w:style>
  <w:style w:type="character" w:customStyle="1" w:styleId="ListLabel33">
    <w:name w:val="ListLabel 33"/>
    <w:qFormat/>
    <w:rPr>
      <w:b w:val="0"/>
      <w:sz w:val="20"/>
      <w:szCs w:val="20"/>
    </w:rPr>
  </w:style>
  <w:style w:type="character" w:customStyle="1" w:styleId="ListLabel34">
    <w:name w:val="ListLabel 34"/>
    <w:qFormat/>
    <w:rPr>
      <w:b w:val="0"/>
      <w:sz w:val="20"/>
      <w:szCs w:val="20"/>
    </w:rPr>
  </w:style>
  <w:style w:type="character" w:customStyle="1" w:styleId="ListLabel35">
    <w:name w:val="ListLabel 35"/>
    <w:qFormat/>
    <w:rPr>
      <w:rFonts w:eastAsia="Times New Roman" w:cs="Times New Roman"/>
      <w:sz w:val="20"/>
      <w:szCs w:val="20"/>
    </w:rPr>
  </w:style>
  <w:style w:type="character" w:customStyle="1" w:styleId="ListLabel36">
    <w:name w:val="ListLabel 36"/>
    <w:qFormat/>
    <w:rPr>
      <w:b w:val="0"/>
      <w:sz w:val="20"/>
      <w:szCs w:val="20"/>
    </w:rPr>
  </w:style>
  <w:style w:type="character" w:customStyle="1" w:styleId="ListLabel37">
    <w:name w:val="ListLabel 37"/>
    <w:qFormat/>
    <w:rPr>
      <w:sz w:val="20"/>
      <w:szCs w:val="20"/>
    </w:rPr>
  </w:style>
  <w:style w:type="character" w:customStyle="1" w:styleId="ListLabel38">
    <w:name w:val="ListLabel 38"/>
    <w:qFormat/>
    <w:rPr>
      <w:sz w:val="20"/>
      <w:szCs w:val="20"/>
    </w:rPr>
  </w:style>
  <w:style w:type="character" w:customStyle="1" w:styleId="ListLabel39">
    <w:name w:val="ListLabel 39"/>
    <w:qFormat/>
    <w:rPr>
      <w:b w:val="0"/>
      <w:sz w:val="20"/>
      <w:szCs w:val="20"/>
    </w:rPr>
  </w:style>
  <w:style w:type="character" w:customStyle="1" w:styleId="ListLabel40">
    <w:name w:val="ListLabel 40"/>
    <w:qFormat/>
    <w:rPr>
      <w:sz w:val="20"/>
      <w:szCs w:val="20"/>
    </w:rPr>
  </w:style>
  <w:style w:type="character" w:customStyle="1" w:styleId="ListLabel41">
    <w:name w:val="ListLabel 41"/>
    <w:qFormat/>
    <w:rPr>
      <w:sz w:val="20"/>
      <w:szCs w:val="20"/>
    </w:rPr>
  </w:style>
  <w:style w:type="character" w:customStyle="1" w:styleId="ListLabel42">
    <w:name w:val="ListLabel 42"/>
    <w:qFormat/>
    <w:rPr>
      <w:sz w:val="20"/>
    </w:rPr>
  </w:style>
  <w:style w:type="character" w:customStyle="1" w:styleId="ListLabel43">
    <w:name w:val="ListLabel 43"/>
    <w:qFormat/>
    <w:rPr>
      <w:sz w:val="20"/>
      <w:szCs w:val="20"/>
    </w:rPr>
  </w:style>
  <w:style w:type="character" w:customStyle="1" w:styleId="ListLabel44">
    <w:name w:val="ListLabel 44"/>
    <w:qFormat/>
    <w:rPr>
      <w:b w:val="0"/>
      <w:sz w:val="20"/>
      <w:szCs w:val="20"/>
    </w:rPr>
  </w:style>
  <w:style w:type="character" w:customStyle="1" w:styleId="ListLabel45">
    <w:name w:val="ListLabel 45"/>
    <w:qFormat/>
    <w:rPr>
      <w:rFonts w:ascii="Times New Roman" w:eastAsia="Calibri" w:hAnsi="Times New Roman" w:cs="Times New Roman"/>
      <w:sz w:val="24"/>
    </w:rPr>
  </w:style>
  <w:style w:type="character" w:customStyle="1" w:styleId="ListLabel46">
    <w:name w:val="ListLabel 46"/>
    <w:qFormat/>
    <w:rPr>
      <w:rFonts w:ascii="Times New Roman" w:hAnsi="Times New Roman" w:cs="Times New Roman"/>
      <w:b/>
      <w:sz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Times New Roman" w:hAnsi="Times New Roman" w:cs="Times New Roman"/>
      <w:b/>
      <w:sz w:val="24"/>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No Spacing"/>
    <w:uiPriority w:val="1"/>
    <w:qFormat/>
    <w:rsid w:val="00795B68"/>
  </w:style>
  <w:style w:type="paragraph" w:styleId="ad">
    <w:name w:val="Balloon Text"/>
    <w:basedOn w:val="a"/>
    <w:uiPriority w:val="99"/>
    <w:semiHidden/>
    <w:unhideWhenUsed/>
    <w:qFormat/>
    <w:rsid w:val="00747134"/>
    <w:pPr>
      <w:spacing w:after="0" w:line="240" w:lineRule="auto"/>
    </w:pPr>
    <w:rPr>
      <w:rFonts w:ascii="Segoe UI" w:hAnsi="Segoe UI" w:cs="Segoe UI"/>
      <w:sz w:val="18"/>
      <w:szCs w:val="18"/>
    </w:rPr>
  </w:style>
  <w:style w:type="paragraph" w:styleId="ae">
    <w:name w:val="header"/>
    <w:basedOn w:val="a"/>
    <w:uiPriority w:val="99"/>
    <w:unhideWhenUsed/>
    <w:rsid w:val="00B46CA7"/>
    <w:pPr>
      <w:tabs>
        <w:tab w:val="center" w:pos="4819"/>
        <w:tab w:val="right" w:pos="9639"/>
      </w:tabs>
      <w:spacing w:after="0" w:line="240" w:lineRule="auto"/>
    </w:pPr>
  </w:style>
  <w:style w:type="paragraph" w:styleId="af">
    <w:name w:val="footer"/>
    <w:basedOn w:val="a"/>
    <w:uiPriority w:val="99"/>
    <w:unhideWhenUsed/>
    <w:rsid w:val="00B46CA7"/>
    <w:pPr>
      <w:tabs>
        <w:tab w:val="center" w:pos="4819"/>
        <w:tab w:val="right" w:pos="9639"/>
      </w:tabs>
      <w:spacing w:after="0" w:line="240" w:lineRule="auto"/>
    </w:pPr>
  </w:style>
  <w:style w:type="paragraph" w:customStyle="1" w:styleId="af0">
    <w:name w:val="Вміст таблиці"/>
    <w:basedOn w:val="a"/>
    <w:qFormat/>
    <w:rsid w:val="00F4314D"/>
    <w:pPr>
      <w:widowControl w:val="0"/>
      <w:suppressLineNumbers/>
      <w:suppressAutoHyphens/>
      <w:spacing w:after="0" w:line="240" w:lineRule="auto"/>
      <w:textAlignment w:val="baseline"/>
    </w:pPr>
    <w:rPr>
      <w:rFonts w:ascii="Times New Roman" w:eastAsia="Andale Sans UI" w:hAnsi="Times New Roman" w:cs="Tahoma"/>
      <w:sz w:val="24"/>
      <w:szCs w:val="24"/>
      <w:lang w:eastAsia="uk-UA"/>
    </w:rPr>
  </w:style>
  <w:style w:type="paragraph" w:styleId="af1">
    <w:name w:val="List Paragraph"/>
    <w:basedOn w:val="a"/>
    <w:uiPriority w:val="34"/>
    <w:qFormat/>
    <w:rsid w:val="00DD1473"/>
    <w:pPr>
      <w:ind w:left="720"/>
      <w:contextualSpacing/>
    </w:pPr>
  </w:style>
  <w:style w:type="paragraph" w:customStyle="1" w:styleId="22">
    <w:name w:val="Основной текст (2)"/>
    <w:basedOn w:val="a"/>
    <w:qFormat/>
    <w:rsid w:val="004D72F8"/>
    <w:pPr>
      <w:widowControl w:val="0"/>
      <w:shd w:val="clear" w:color="auto" w:fill="FFFFFF"/>
      <w:spacing w:after="240" w:line="306" w:lineRule="exact"/>
    </w:pPr>
    <w:rPr>
      <w:rFonts w:ascii="Times New Roman" w:eastAsia="Times New Roman" w:hAnsi="Times New Roman" w:cs="Times New Roman"/>
      <w:sz w:val="28"/>
      <w:szCs w:val="28"/>
    </w:rPr>
  </w:style>
  <w:style w:type="paragraph" w:customStyle="1" w:styleId="Standard">
    <w:name w:val="Standard"/>
    <w:qFormat/>
    <w:rsid w:val="00353E2B"/>
    <w:pPr>
      <w:widowControl w:val="0"/>
      <w:suppressAutoHyphens/>
      <w:textAlignment w:val="baseline"/>
    </w:pPr>
    <w:rPr>
      <w:rFonts w:ascii="Times New Roman" w:eastAsia="Andale Sans UI" w:hAnsi="Times New Roman" w:cs="Tahoma"/>
      <w:sz w:val="24"/>
      <w:szCs w:val="24"/>
      <w:lang w:eastAsia="uk-UA"/>
    </w:rPr>
  </w:style>
  <w:style w:type="character" w:styleId="af2">
    <w:name w:val="Hyperlink"/>
    <w:basedOn w:val="a0"/>
    <w:uiPriority w:val="99"/>
    <w:unhideWhenUsed/>
    <w:rsid w:val="00BE0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B18BA-D909-4421-A495-B8C8B6F3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6924</TotalTime>
  <Pages>20</Pages>
  <Words>47007</Words>
  <Characters>26795</Characters>
  <Application>Microsoft Office Word</Application>
  <DocSecurity>0</DocSecurity>
  <Lines>223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2021-10-23T08:27:00Z</cp:lastPrinted>
  <dcterms:created xsi:type="dcterms:W3CDTF">2019-07-05T14:00:00Z</dcterms:created>
  <dcterms:modified xsi:type="dcterms:W3CDTF">2021-10-23T08:27:00Z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